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BC40B" w14:textId="07F1A74C" w:rsidR="001F373D" w:rsidRPr="00111BB2" w:rsidRDefault="00F74D80" w:rsidP="00111BB2">
      <w:pPr>
        <w:spacing w:before="120" w:after="120" w:line="240" w:lineRule="auto"/>
        <w:rPr>
          <w:rFonts w:ascii="Mind Meridian Display" w:hAnsi="Mind Meridian Display" w:cs="Mind Meridian Display"/>
          <w:color w:val="1300C1"/>
          <w:sz w:val="32"/>
          <w:szCs w:val="32"/>
        </w:rPr>
      </w:pPr>
      <w:r>
        <w:rPr>
          <w:rFonts w:ascii="Mind Meridian Display" w:hAnsi="Mind Meridian Display" w:cs="Mind Meridian Display"/>
          <w:color w:val="1300C1"/>
          <w:sz w:val="32"/>
          <w:szCs w:val="32"/>
        </w:rPr>
        <w:t xml:space="preserve">Role </w:t>
      </w:r>
      <w:r w:rsidR="001F373D" w:rsidRPr="00111BB2">
        <w:rPr>
          <w:rFonts w:ascii="Mind Meridian Display" w:hAnsi="Mind Meridian Display" w:cs="Mind Meridian Display"/>
          <w:color w:val="1300C1"/>
          <w:sz w:val="32"/>
          <w:szCs w:val="32"/>
        </w:rPr>
        <w:t>Description</w:t>
      </w:r>
    </w:p>
    <w:tbl>
      <w:tblPr>
        <w:tblStyle w:val="TableGrid"/>
        <w:tblW w:w="0" w:type="auto"/>
        <w:tblLook w:val="04A0" w:firstRow="1" w:lastRow="0" w:firstColumn="1" w:lastColumn="0" w:noHBand="0" w:noVBand="1"/>
      </w:tblPr>
      <w:tblGrid>
        <w:gridCol w:w="1980"/>
        <w:gridCol w:w="7648"/>
      </w:tblGrid>
      <w:tr w:rsidR="001F373D" w:rsidRPr="001F373D" w14:paraId="40544F0A" w14:textId="77777777" w:rsidTr="00111BB2">
        <w:tc>
          <w:tcPr>
            <w:tcW w:w="1980" w:type="dxa"/>
            <w:shd w:val="clear" w:color="auto" w:fill="1300C1"/>
          </w:tcPr>
          <w:p w14:paraId="260926B0" w14:textId="078EF352" w:rsidR="001F373D" w:rsidRPr="009E7B08" w:rsidRDefault="00F74D80" w:rsidP="001F373D">
            <w:pPr>
              <w:spacing w:before="120" w:after="120"/>
              <w:rPr>
                <w:rFonts w:ascii="Mind Meridian Display" w:hAnsi="Mind Meridian Display" w:cs="Mind Meridian Display"/>
              </w:rPr>
            </w:pPr>
            <w:r>
              <w:rPr>
                <w:rFonts w:ascii="Mind Meridian Display" w:hAnsi="Mind Meridian Display" w:cs="Mind Meridian Display"/>
              </w:rPr>
              <w:t xml:space="preserve">ROLE </w:t>
            </w:r>
            <w:r w:rsidR="001F373D" w:rsidRPr="009E7B08">
              <w:rPr>
                <w:rFonts w:ascii="Mind Meridian Display" w:hAnsi="Mind Meridian Display" w:cs="Mind Meridian Display"/>
              </w:rPr>
              <w:t>TITLE</w:t>
            </w:r>
          </w:p>
        </w:tc>
        <w:tc>
          <w:tcPr>
            <w:tcW w:w="7648" w:type="dxa"/>
          </w:tcPr>
          <w:p w14:paraId="481DF532" w14:textId="66851C6C" w:rsidR="001F373D" w:rsidRPr="001F373D" w:rsidRDefault="00F74D80" w:rsidP="001F373D">
            <w:pPr>
              <w:spacing w:before="120" w:after="120"/>
              <w:rPr>
                <w:rFonts w:ascii="Mind Meridian" w:hAnsi="Mind Meridian" w:cs="Mind Meridian"/>
              </w:rPr>
            </w:pPr>
            <w:r>
              <w:rPr>
                <w:rFonts w:ascii="Mind Meridian" w:hAnsi="Mind Meridian" w:cs="Mind Meridian"/>
              </w:rPr>
              <w:t>Trustee</w:t>
            </w:r>
          </w:p>
        </w:tc>
      </w:tr>
      <w:tr w:rsidR="001F373D" w:rsidRPr="001F373D" w14:paraId="141DB4CE" w14:textId="77777777" w:rsidTr="00111BB2">
        <w:tc>
          <w:tcPr>
            <w:tcW w:w="1980" w:type="dxa"/>
            <w:shd w:val="clear" w:color="auto" w:fill="1300C1"/>
          </w:tcPr>
          <w:p w14:paraId="5C107B70" w14:textId="361B767F" w:rsidR="001F373D" w:rsidRPr="009E7B08" w:rsidRDefault="001F373D" w:rsidP="001F373D">
            <w:pPr>
              <w:spacing w:before="120" w:after="120"/>
              <w:rPr>
                <w:rFonts w:ascii="Mind Meridian Display" w:hAnsi="Mind Meridian Display" w:cs="Mind Meridian Display"/>
              </w:rPr>
            </w:pPr>
            <w:r w:rsidRPr="009E7B08">
              <w:rPr>
                <w:rFonts w:ascii="Mind Meridian Display" w:hAnsi="Mind Meridian Display" w:cs="Mind Meridian Display"/>
              </w:rPr>
              <w:t>HOURS</w:t>
            </w:r>
          </w:p>
        </w:tc>
        <w:tc>
          <w:tcPr>
            <w:tcW w:w="7648" w:type="dxa"/>
          </w:tcPr>
          <w:p w14:paraId="7F5C545F" w14:textId="5A7615C0" w:rsidR="001F373D" w:rsidRPr="001F373D" w:rsidRDefault="00E64F30" w:rsidP="001F373D">
            <w:pPr>
              <w:spacing w:before="120" w:after="120"/>
              <w:rPr>
                <w:rFonts w:ascii="Mind Meridian" w:hAnsi="Mind Meridian" w:cs="Mind Meridian"/>
              </w:rPr>
            </w:pPr>
            <w:r>
              <w:rPr>
                <w:rFonts w:ascii="Mind Meridian" w:hAnsi="Mind Meridian" w:cs="Mind Meridian"/>
              </w:rPr>
              <w:t xml:space="preserve">Bi-monthly 2-hour Board meetings (usually via MS Teams), plus </w:t>
            </w:r>
            <w:r w:rsidR="00E3112A">
              <w:rPr>
                <w:rFonts w:ascii="Mind Meridian" w:hAnsi="Mind Meridian" w:cs="Mind Meridian"/>
              </w:rPr>
              <w:t>pre</w:t>
            </w:r>
            <w:r w:rsidR="001A5748">
              <w:rPr>
                <w:rFonts w:ascii="Mind Meridian" w:hAnsi="Mind Meridian" w:cs="Mind Meridian"/>
              </w:rPr>
              <w:t xml:space="preserve">paration time (and other duties from time to time) </w:t>
            </w:r>
          </w:p>
        </w:tc>
      </w:tr>
      <w:tr w:rsidR="00231D7E" w:rsidRPr="001F373D" w14:paraId="75BF0954" w14:textId="77777777" w:rsidTr="00111BB2">
        <w:tc>
          <w:tcPr>
            <w:tcW w:w="1980" w:type="dxa"/>
            <w:shd w:val="clear" w:color="auto" w:fill="1300C1"/>
          </w:tcPr>
          <w:p w14:paraId="4CAB0B83" w14:textId="5DAF6DDF" w:rsidR="00231D7E" w:rsidRPr="009E7B08" w:rsidRDefault="00231D7E" w:rsidP="001F373D">
            <w:pPr>
              <w:spacing w:before="120" w:after="120"/>
              <w:rPr>
                <w:rFonts w:ascii="Mind Meridian Display" w:hAnsi="Mind Meridian Display" w:cs="Mind Meridian Display"/>
              </w:rPr>
            </w:pPr>
            <w:r>
              <w:rPr>
                <w:rFonts w:ascii="Mind Meridian Display" w:hAnsi="Mind Meridian Display" w:cs="Mind Meridian Display"/>
              </w:rPr>
              <w:t>CONTRACT</w:t>
            </w:r>
          </w:p>
        </w:tc>
        <w:tc>
          <w:tcPr>
            <w:tcW w:w="7648" w:type="dxa"/>
          </w:tcPr>
          <w:p w14:paraId="58E574CF" w14:textId="3A6EA06D" w:rsidR="00231D7E" w:rsidRPr="001F373D" w:rsidRDefault="00E3112A" w:rsidP="001F373D">
            <w:pPr>
              <w:spacing w:before="120" w:after="120"/>
              <w:rPr>
                <w:rFonts w:ascii="Mind Meridian" w:hAnsi="Mind Meridian" w:cs="Mind Meridian"/>
              </w:rPr>
            </w:pPr>
            <w:r>
              <w:rPr>
                <w:rFonts w:ascii="Mind Meridian" w:hAnsi="Mind Meridian" w:cs="Mind Meridian"/>
              </w:rPr>
              <w:t>Voluntary</w:t>
            </w:r>
          </w:p>
        </w:tc>
      </w:tr>
      <w:tr w:rsidR="001F373D" w:rsidRPr="001F373D" w14:paraId="57C026EF" w14:textId="77777777" w:rsidTr="00111BB2">
        <w:tc>
          <w:tcPr>
            <w:tcW w:w="1980" w:type="dxa"/>
            <w:shd w:val="clear" w:color="auto" w:fill="1300C1"/>
          </w:tcPr>
          <w:p w14:paraId="52ADF2B7" w14:textId="4311771F" w:rsidR="001F373D" w:rsidRPr="009E7B08" w:rsidRDefault="001F373D" w:rsidP="001F373D">
            <w:pPr>
              <w:spacing w:before="120" w:after="120"/>
              <w:rPr>
                <w:rFonts w:ascii="Mind Meridian Display" w:hAnsi="Mind Meridian Display" w:cs="Mind Meridian Display"/>
              </w:rPr>
            </w:pPr>
            <w:r w:rsidRPr="009E7B08">
              <w:rPr>
                <w:rFonts w:ascii="Mind Meridian Display" w:hAnsi="Mind Meridian Display" w:cs="Mind Meridian Display"/>
              </w:rPr>
              <w:t>LOCATION</w:t>
            </w:r>
          </w:p>
        </w:tc>
        <w:tc>
          <w:tcPr>
            <w:tcW w:w="7648" w:type="dxa"/>
          </w:tcPr>
          <w:p w14:paraId="764532F0" w14:textId="66E02B94" w:rsidR="001F373D" w:rsidRPr="001F373D" w:rsidRDefault="001F373D" w:rsidP="001F373D">
            <w:pPr>
              <w:spacing w:before="120" w:after="120"/>
              <w:rPr>
                <w:rFonts w:ascii="Mind Meridian" w:hAnsi="Mind Meridian" w:cs="Mind Meridian"/>
              </w:rPr>
            </w:pPr>
            <w:r w:rsidRPr="001F373D">
              <w:rPr>
                <w:rFonts w:ascii="Mind Meridian" w:hAnsi="Mind Meridian" w:cs="Mind Meridian"/>
              </w:rPr>
              <w:t>Remote –</w:t>
            </w:r>
            <w:r w:rsidR="00492160">
              <w:rPr>
                <w:rFonts w:ascii="Mind Meridian" w:hAnsi="Mind Meridian" w:cs="Mind Meridian"/>
              </w:rPr>
              <w:t xml:space="preserve"> </w:t>
            </w:r>
            <w:r w:rsidRPr="001F373D">
              <w:rPr>
                <w:rFonts w:ascii="Mind Meridian" w:hAnsi="Mind Meridian" w:cs="Mind Meridian"/>
              </w:rPr>
              <w:t xml:space="preserve">travel around the region </w:t>
            </w:r>
            <w:r w:rsidR="001A5748">
              <w:rPr>
                <w:rFonts w:ascii="Mind Meridian" w:hAnsi="Mind Meridian" w:cs="Mind Meridian"/>
              </w:rPr>
              <w:t>may</w:t>
            </w:r>
            <w:r w:rsidRPr="001F373D">
              <w:rPr>
                <w:rFonts w:ascii="Mind Meridian" w:hAnsi="Mind Meridian" w:cs="Mind Meridian"/>
              </w:rPr>
              <w:t xml:space="preserve"> be required</w:t>
            </w:r>
          </w:p>
        </w:tc>
      </w:tr>
      <w:tr w:rsidR="001F373D" w:rsidRPr="001F373D" w14:paraId="3EC59B73" w14:textId="77777777" w:rsidTr="00111BB2">
        <w:trPr>
          <w:trHeight w:val="58"/>
        </w:trPr>
        <w:tc>
          <w:tcPr>
            <w:tcW w:w="1980" w:type="dxa"/>
            <w:shd w:val="clear" w:color="auto" w:fill="1300C1"/>
          </w:tcPr>
          <w:p w14:paraId="01A28182" w14:textId="612C5418" w:rsidR="001F373D" w:rsidRPr="009E7B08" w:rsidRDefault="001F373D" w:rsidP="001F373D">
            <w:pPr>
              <w:spacing w:before="120" w:after="120"/>
              <w:rPr>
                <w:rFonts w:ascii="Mind Meridian Display" w:hAnsi="Mind Meridian Display" w:cs="Mind Meridian Display"/>
              </w:rPr>
            </w:pPr>
            <w:r w:rsidRPr="009E7B08">
              <w:rPr>
                <w:rFonts w:ascii="Mind Meridian Display" w:hAnsi="Mind Meridian Display" w:cs="Mind Meridian Display"/>
              </w:rPr>
              <w:t>REPORTING TO</w:t>
            </w:r>
          </w:p>
        </w:tc>
        <w:tc>
          <w:tcPr>
            <w:tcW w:w="7648" w:type="dxa"/>
          </w:tcPr>
          <w:p w14:paraId="524F142B" w14:textId="38FF37DD" w:rsidR="001F373D" w:rsidRPr="001F373D" w:rsidRDefault="00BE0441" w:rsidP="001F373D">
            <w:pPr>
              <w:spacing w:before="120" w:after="120"/>
              <w:rPr>
                <w:rFonts w:ascii="Mind Meridian" w:hAnsi="Mind Meridian" w:cs="Mind Meridian"/>
              </w:rPr>
            </w:pPr>
            <w:r>
              <w:rPr>
                <w:rFonts w:ascii="Mind Meridian" w:hAnsi="Mind Meridian" w:cs="Mind Meridian"/>
              </w:rPr>
              <w:t>Chair of the Board</w:t>
            </w:r>
          </w:p>
        </w:tc>
      </w:tr>
    </w:tbl>
    <w:p w14:paraId="65098D12" w14:textId="68859ED6" w:rsidR="001F373D" w:rsidRPr="001F373D" w:rsidRDefault="001F373D" w:rsidP="001F373D">
      <w:pPr>
        <w:spacing w:after="0"/>
        <w:rPr>
          <w:rFonts w:ascii="Mind Meridian" w:hAnsi="Mind Meridian" w:cs="Mind Meridian"/>
        </w:rPr>
      </w:pPr>
    </w:p>
    <w:tbl>
      <w:tblPr>
        <w:tblStyle w:val="TableGrid"/>
        <w:tblW w:w="0" w:type="auto"/>
        <w:tblLook w:val="04A0" w:firstRow="1" w:lastRow="0" w:firstColumn="1" w:lastColumn="0" w:noHBand="0" w:noVBand="1"/>
      </w:tblPr>
      <w:tblGrid>
        <w:gridCol w:w="1980"/>
        <w:gridCol w:w="7648"/>
      </w:tblGrid>
      <w:tr w:rsidR="001F373D" w:rsidRPr="001F373D" w14:paraId="4F0116AE" w14:textId="77777777" w:rsidTr="003671DC">
        <w:tc>
          <w:tcPr>
            <w:tcW w:w="1980" w:type="dxa"/>
            <w:shd w:val="clear" w:color="auto" w:fill="1300C1"/>
          </w:tcPr>
          <w:p w14:paraId="38F4DB5D" w14:textId="47478488" w:rsidR="001F373D" w:rsidRPr="009E7B08" w:rsidRDefault="00BE0441" w:rsidP="009E7B08">
            <w:pPr>
              <w:spacing w:before="120" w:after="120"/>
              <w:rPr>
                <w:rFonts w:ascii="Mind Meridian Display" w:hAnsi="Mind Meridian Display" w:cs="Mind Meridian Display"/>
              </w:rPr>
            </w:pPr>
            <w:r>
              <w:rPr>
                <w:rFonts w:ascii="Mind Meridian Display" w:hAnsi="Mind Meridian Display" w:cs="Mind Meridian Display"/>
              </w:rPr>
              <w:t xml:space="preserve">ROLE </w:t>
            </w:r>
            <w:r w:rsidR="001F373D" w:rsidRPr="009E7B08">
              <w:rPr>
                <w:rFonts w:ascii="Mind Meridian Display" w:hAnsi="Mind Meridian Display" w:cs="Mind Meridian Display"/>
              </w:rPr>
              <w:t>PURPOSE</w:t>
            </w:r>
          </w:p>
        </w:tc>
        <w:tc>
          <w:tcPr>
            <w:tcW w:w="7648" w:type="dxa"/>
          </w:tcPr>
          <w:p w14:paraId="24904DB0" w14:textId="09410B47" w:rsidR="001F373D" w:rsidRPr="00523B9D" w:rsidRDefault="00665D49" w:rsidP="00E72CD4">
            <w:pPr>
              <w:pStyle w:val="BodyText"/>
              <w:rPr>
                <w:rFonts w:ascii="Segoe UI" w:hAnsi="Segoe UI"/>
                <w:sz w:val="22"/>
                <w:szCs w:val="22"/>
                <w:lang w:eastAsia="en-GB"/>
              </w:rPr>
            </w:pPr>
            <w:r w:rsidRPr="00523B9D">
              <w:rPr>
                <w:rFonts w:cs="Mind Meridian"/>
              </w:rPr>
              <w:t xml:space="preserve">To </w:t>
            </w:r>
            <w:r w:rsidR="00E72CD4" w:rsidRPr="00523B9D">
              <w:rPr>
                <w:sz w:val="22"/>
                <w:szCs w:val="22"/>
                <w:lang w:eastAsia="en-GB"/>
              </w:rPr>
              <w:t>govern the activities and affairs of </w:t>
            </w:r>
            <w:r w:rsidR="00E72CD4" w:rsidRPr="00523B9D">
              <w:rPr>
                <w:sz w:val="22"/>
                <w:szCs w:val="22"/>
                <w:lang w:eastAsia="en-GB"/>
              </w:rPr>
              <w:t xml:space="preserve">LLR </w:t>
            </w:r>
            <w:r w:rsidR="00E72CD4" w:rsidRPr="00523B9D">
              <w:rPr>
                <w:sz w:val="22"/>
                <w:szCs w:val="22"/>
                <w:lang w:eastAsia="en-GB"/>
              </w:rPr>
              <w:t>Min</w:t>
            </w:r>
            <w:r w:rsidR="00E72CD4" w:rsidRPr="00523B9D">
              <w:rPr>
                <w:sz w:val="22"/>
                <w:szCs w:val="22"/>
                <w:lang w:eastAsia="en-GB"/>
              </w:rPr>
              <w:t xml:space="preserve">d, </w:t>
            </w:r>
            <w:r w:rsidR="00E72CD4" w:rsidRPr="00523B9D">
              <w:rPr>
                <w:sz w:val="22"/>
                <w:szCs w:val="22"/>
                <w:lang w:eastAsia="en-GB"/>
              </w:rPr>
              <w:t>oversee</w:t>
            </w:r>
            <w:r w:rsidR="00E72CD4" w:rsidRPr="00523B9D">
              <w:rPr>
                <w:sz w:val="22"/>
                <w:szCs w:val="22"/>
                <w:lang w:eastAsia="en-GB"/>
              </w:rPr>
              <w:t>ing</w:t>
            </w:r>
            <w:r w:rsidR="00E72CD4" w:rsidRPr="00523B9D">
              <w:rPr>
                <w:sz w:val="22"/>
                <w:szCs w:val="22"/>
                <w:lang w:eastAsia="en-GB"/>
              </w:rPr>
              <w:t xml:space="preserve"> the strategic and general </w:t>
            </w:r>
            <w:r w:rsidR="00523B9D" w:rsidRPr="00523B9D">
              <w:rPr>
                <w:sz w:val="22"/>
                <w:szCs w:val="22"/>
                <w:lang w:eastAsia="en-GB"/>
              </w:rPr>
              <w:t xml:space="preserve">management, and </w:t>
            </w:r>
            <w:r w:rsidR="00E72CD4" w:rsidRPr="00523B9D">
              <w:rPr>
                <w:sz w:val="22"/>
                <w:szCs w:val="22"/>
                <w:lang w:eastAsia="en-GB"/>
              </w:rPr>
              <w:t>ensuring that </w:t>
            </w:r>
            <w:r w:rsidR="00523B9D" w:rsidRPr="00523B9D">
              <w:rPr>
                <w:sz w:val="22"/>
                <w:szCs w:val="22"/>
                <w:lang w:eastAsia="en-GB"/>
              </w:rPr>
              <w:t xml:space="preserve">the organisation </w:t>
            </w:r>
            <w:r w:rsidR="00E72CD4" w:rsidRPr="00523B9D">
              <w:rPr>
                <w:sz w:val="22"/>
                <w:szCs w:val="22"/>
                <w:lang w:eastAsia="en-GB"/>
              </w:rPr>
              <w:t>has a clear purpose and direction, is solvent, well run and delivers its charitable and strategic objectives.  </w:t>
            </w:r>
          </w:p>
        </w:tc>
      </w:tr>
    </w:tbl>
    <w:p w14:paraId="3EA0493E" w14:textId="76687126" w:rsidR="001F373D" w:rsidRDefault="001F373D" w:rsidP="001F373D">
      <w:pPr>
        <w:spacing w:after="0"/>
        <w:rPr>
          <w:rFonts w:ascii="Mind Meridian" w:hAnsi="Mind Meridian" w:cs="Mind Meridian"/>
        </w:rPr>
      </w:pPr>
    </w:p>
    <w:tbl>
      <w:tblPr>
        <w:tblStyle w:val="TableGrid"/>
        <w:tblW w:w="0" w:type="auto"/>
        <w:tblLook w:val="04A0" w:firstRow="1" w:lastRow="0" w:firstColumn="1" w:lastColumn="0" w:noHBand="0" w:noVBand="1"/>
      </w:tblPr>
      <w:tblGrid>
        <w:gridCol w:w="9628"/>
      </w:tblGrid>
      <w:tr w:rsidR="00D1563D" w14:paraId="06DA29E7" w14:textId="77777777" w:rsidTr="00111BB2">
        <w:tc>
          <w:tcPr>
            <w:tcW w:w="9628" w:type="dxa"/>
            <w:shd w:val="clear" w:color="auto" w:fill="1300C1"/>
          </w:tcPr>
          <w:p w14:paraId="1B04165A" w14:textId="0A46D368" w:rsidR="00D1563D" w:rsidRPr="009E7B08" w:rsidRDefault="00D1563D" w:rsidP="009E7B08">
            <w:pPr>
              <w:spacing w:before="120" w:after="120"/>
              <w:rPr>
                <w:rFonts w:ascii="Mind Meridian Display" w:hAnsi="Mind Meridian Display" w:cs="Mind Meridian Display"/>
              </w:rPr>
            </w:pPr>
            <w:r w:rsidRPr="009E7B08">
              <w:rPr>
                <w:rFonts w:ascii="Mind Meridian Display" w:hAnsi="Mind Meridian Display" w:cs="Mind Meridian Display"/>
              </w:rPr>
              <w:t>KEY RESPONSIBILITIES</w:t>
            </w:r>
          </w:p>
        </w:tc>
      </w:tr>
      <w:tr w:rsidR="00D1563D" w14:paraId="0C5FB5A8" w14:textId="77777777" w:rsidTr="00D1563D">
        <w:tc>
          <w:tcPr>
            <w:tcW w:w="9628" w:type="dxa"/>
          </w:tcPr>
          <w:p w14:paraId="1BCE3CC9" w14:textId="57BEE8C3" w:rsidR="000919F0" w:rsidRPr="000919F0" w:rsidRDefault="000919F0" w:rsidP="00C34B66">
            <w:pPr>
              <w:pStyle w:val="ListParagraph"/>
              <w:numPr>
                <w:ilvl w:val="0"/>
                <w:numId w:val="3"/>
              </w:numPr>
              <w:spacing w:before="60" w:after="60"/>
              <w:ind w:left="714" w:hanging="357"/>
              <w:contextualSpacing w:val="0"/>
              <w:rPr>
                <w:rFonts w:ascii="Mind Meridian" w:hAnsi="Mind Meridian" w:cs="Mind Meridian"/>
              </w:rPr>
            </w:pPr>
            <w:r w:rsidRPr="000919F0">
              <w:rPr>
                <w:rFonts w:ascii="Mind Meridian" w:hAnsi="Mind Meridian" w:cs="Mind Meridian"/>
              </w:rPr>
              <w:t xml:space="preserve">Ensuring that </w:t>
            </w:r>
            <w:r w:rsidR="00C34B66">
              <w:rPr>
                <w:rFonts w:ascii="Mind Meridian" w:hAnsi="Mind Meridian" w:cs="Mind Meridian"/>
              </w:rPr>
              <w:t xml:space="preserve">LLR Mind </w:t>
            </w:r>
            <w:r w:rsidRPr="000919F0">
              <w:rPr>
                <w:rFonts w:ascii="Mind Meridian" w:hAnsi="Mind Meridian" w:cs="Mind Meridian"/>
              </w:rPr>
              <w:t xml:space="preserve">pursues its stated objects, as defined in its governing document, by developing and agreeing a long-term strategy. </w:t>
            </w:r>
          </w:p>
          <w:p w14:paraId="51FEA0E4" w14:textId="0C65B7D2" w:rsidR="000919F0" w:rsidRPr="000919F0" w:rsidRDefault="000919F0" w:rsidP="00C34B66">
            <w:pPr>
              <w:pStyle w:val="ListParagraph"/>
              <w:numPr>
                <w:ilvl w:val="0"/>
                <w:numId w:val="3"/>
              </w:numPr>
              <w:spacing w:before="60" w:after="60"/>
              <w:ind w:left="714" w:hanging="357"/>
              <w:contextualSpacing w:val="0"/>
              <w:rPr>
                <w:rFonts w:ascii="Mind Meridian" w:hAnsi="Mind Meridian" w:cs="Mind Meridian"/>
              </w:rPr>
            </w:pPr>
            <w:r w:rsidRPr="000919F0">
              <w:rPr>
                <w:rFonts w:ascii="Mind Meridian" w:hAnsi="Mind Meridian" w:cs="Mind Meridian"/>
              </w:rPr>
              <w:t xml:space="preserve">Ensuring the organisation complies with its governing document, charity law, company law and any other relevant legislation or regulations. </w:t>
            </w:r>
          </w:p>
          <w:p w14:paraId="306F3BAC" w14:textId="77777777" w:rsidR="000919F0" w:rsidRPr="000919F0" w:rsidRDefault="000919F0" w:rsidP="00C34B66">
            <w:pPr>
              <w:pStyle w:val="ListParagraph"/>
              <w:numPr>
                <w:ilvl w:val="0"/>
                <w:numId w:val="3"/>
              </w:numPr>
              <w:spacing w:before="60" w:after="60"/>
              <w:ind w:left="714" w:hanging="357"/>
              <w:contextualSpacing w:val="0"/>
              <w:rPr>
                <w:rFonts w:ascii="Mind Meridian" w:hAnsi="Mind Meridian" w:cs="Mind Meridian"/>
              </w:rPr>
            </w:pPr>
            <w:r w:rsidRPr="000919F0">
              <w:rPr>
                <w:rFonts w:ascii="Mind Meridian" w:hAnsi="Mind Meridian" w:cs="Mind Meridian"/>
              </w:rPr>
              <w:t xml:space="preserve">Exercising a duty of care to ensure that the charity is well run and efficient. </w:t>
            </w:r>
          </w:p>
          <w:p w14:paraId="3650FE17" w14:textId="6F23310C" w:rsidR="000919F0" w:rsidRPr="000919F0" w:rsidRDefault="000919F0" w:rsidP="00C34B66">
            <w:pPr>
              <w:pStyle w:val="ListParagraph"/>
              <w:numPr>
                <w:ilvl w:val="0"/>
                <w:numId w:val="3"/>
              </w:numPr>
              <w:spacing w:before="60" w:after="60"/>
              <w:ind w:left="714" w:hanging="357"/>
              <w:contextualSpacing w:val="0"/>
              <w:rPr>
                <w:rFonts w:ascii="Mind Meridian" w:hAnsi="Mind Meridian" w:cs="Mind Meridian"/>
              </w:rPr>
            </w:pPr>
            <w:r w:rsidRPr="000919F0">
              <w:rPr>
                <w:rFonts w:ascii="Mind Meridian" w:hAnsi="Mind Meridian" w:cs="Mind Meridian"/>
              </w:rPr>
              <w:t xml:space="preserve">Ensuring the appropriate use of </w:t>
            </w:r>
            <w:r w:rsidR="00521C19">
              <w:rPr>
                <w:rFonts w:ascii="Mind Meridian" w:hAnsi="Mind Meridian" w:cs="Mind Meridian"/>
              </w:rPr>
              <w:t xml:space="preserve">LLR </w:t>
            </w:r>
            <w:r w:rsidRPr="000919F0">
              <w:rPr>
                <w:rFonts w:ascii="Mind Meridian" w:hAnsi="Mind Meridian" w:cs="Mind Meridian"/>
              </w:rPr>
              <w:t xml:space="preserve">Mind’s charitable funds and assets in pursuit of its objects and strategic objectives and oversee the effective management of the resources and assets of the charity. </w:t>
            </w:r>
          </w:p>
          <w:p w14:paraId="5C309291" w14:textId="77777777" w:rsidR="000919F0" w:rsidRPr="000919F0" w:rsidRDefault="000919F0" w:rsidP="00C34B66">
            <w:pPr>
              <w:pStyle w:val="ListParagraph"/>
              <w:numPr>
                <w:ilvl w:val="0"/>
                <w:numId w:val="3"/>
              </w:numPr>
              <w:spacing w:before="60" w:after="60"/>
              <w:ind w:left="714" w:hanging="357"/>
              <w:contextualSpacing w:val="0"/>
              <w:rPr>
                <w:rFonts w:ascii="Mind Meridian" w:hAnsi="Mind Meridian" w:cs="Mind Meridian"/>
              </w:rPr>
            </w:pPr>
            <w:r w:rsidRPr="000919F0">
              <w:rPr>
                <w:rFonts w:ascii="Mind Meridian" w:hAnsi="Mind Meridian" w:cs="Mind Meridian"/>
              </w:rPr>
              <w:t xml:space="preserve">Ensuring the effective and efficient administration of the organisation, including having appropriate policies and procedures in place. </w:t>
            </w:r>
          </w:p>
          <w:p w14:paraId="1F31FC5E" w14:textId="77777777" w:rsidR="000919F0" w:rsidRPr="000919F0" w:rsidRDefault="000919F0" w:rsidP="00C34B66">
            <w:pPr>
              <w:pStyle w:val="ListParagraph"/>
              <w:numPr>
                <w:ilvl w:val="0"/>
                <w:numId w:val="3"/>
              </w:numPr>
              <w:spacing w:before="60" w:after="60"/>
              <w:ind w:left="714" w:hanging="357"/>
              <w:contextualSpacing w:val="0"/>
              <w:rPr>
                <w:rFonts w:ascii="Mind Meridian" w:hAnsi="Mind Meridian" w:cs="Mind Meridian"/>
              </w:rPr>
            </w:pPr>
            <w:r w:rsidRPr="000919F0">
              <w:rPr>
                <w:rFonts w:ascii="Mind Meridian" w:hAnsi="Mind Meridian" w:cs="Mind Meridian"/>
              </w:rPr>
              <w:t xml:space="preserve">Ensure a robust risk management process is in place to identify and address any risks impacting – or potentially impacting -the organisation. </w:t>
            </w:r>
          </w:p>
          <w:p w14:paraId="5BAB53D3" w14:textId="6302A6A0" w:rsidR="000919F0" w:rsidRPr="000919F0" w:rsidRDefault="000919F0" w:rsidP="00C34B66">
            <w:pPr>
              <w:pStyle w:val="ListParagraph"/>
              <w:numPr>
                <w:ilvl w:val="0"/>
                <w:numId w:val="3"/>
              </w:numPr>
              <w:spacing w:before="60" w:after="60"/>
              <w:ind w:left="714" w:hanging="357"/>
              <w:contextualSpacing w:val="0"/>
              <w:rPr>
                <w:rFonts w:ascii="Mind Meridian" w:hAnsi="Mind Meridian" w:cs="Mind Meridian"/>
              </w:rPr>
            </w:pPr>
            <w:r w:rsidRPr="000919F0">
              <w:rPr>
                <w:rFonts w:ascii="Mind Meridian" w:hAnsi="Mind Meridian" w:cs="Mind Meridian"/>
              </w:rPr>
              <w:t xml:space="preserve">Following proper and formal arrangements for the appointment, supervision, support, appraisal and remuneration of the </w:t>
            </w:r>
            <w:r w:rsidR="00566ADB">
              <w:rPr>
                <w:rFonts w:ascii="Mind Meridian" w:hAnsi="Mind Meridian" w:cs="Mind Meridian"/>
              </w:rPr>
              <w:t>C</w:t>
            </w:r>
            <w:r w:rsidRPr="000919F0">
              <w:rPr>
                <w:rFonts w:ascii="Mind Meridian" w:hAnsi="Mind Meridian" w:cs="Mind Meridian"/>
              </w:rPr>
              <w:t xml:space="preserve">hief </w:t>
            </w:r>
            <w:r w:rsidR="00566ADB">
              <w:rPr>
                <w:rFonts w:ascii="Mind Meridian" w:hAnsi="Mind Meridian" w:cs="Mind Meridian"/>
              </w:rPr>
              <w:t>E</w:t>
            </w:r>
            <w:r w:rsidRPr="000919F0">
              <w:rPr>
                <w:rFonts w:ascii="Mind Meridian" w:hAnsi="Mind Meridian" w:cs="Mind Meridian"/>
              </w:rPr>
              <w:t>xecutive</w:t>
            </w:r>
            <w:r w:rsidR="00566ADB">
              <w:rPr>
                <w:rFonts w:ascii="Mind Meridian" w:hAnsi="Mind Meridian" w:cs="Mind Meridian"/>
              </w:rPr>
              <w:t xml:space="preserve"> Officer</w:t>
            </w:r>
            <w:r w:rsidRPr="000919F0">
              <w:rPr>
                <w:rFonts w:ascii="Mind Meridian" w:hAnsi="Mind Meridian" w:cs="Mind Meridian"/>
              </w:rPr>
              <w:t xml:space="preserve">.  </w:t>
            </w:r>
          </w:p>
          <w:p w14:paraId="7957FA1F" w14:textId="63886354" w:rsidR="000919F0" w:rsidRPr="000919F0" w:rsidRDefault="000919F0" w:rsidP="00C34B66">
            <w:pPr>
              <w:pStyle w:val="ListParagraph"/>
              <w:numPr>
                <w:ilvl w:val="0"/>
                <w:numId w:val="3"/>
              </w:numPr>
              <w:spacing w:before="60" w:after="60"/>
              <w:ind w:left="714" w:hanging="357"/>
              <w:contextualSpacing w:val="0"/>
              <w:rPr>
                <w:rFonts w:ascii="Mind Meridian" w:hAnsi="Mind Meridian" w:cs="Mind Meridian"/>
              </w:rPr>
            </w:pPr>
            <w:r w:rsidRPr="000919F0">
              <w:rPr>
                <w:rFonts w:ascii="Mind Meridian" w:hAnsi="Mind Meridian" w:cs="Mind Meridian"/>
              </w:rPr>
              <w:t xml:space="preserve">Ensuring that </w:t>
            </w:r>
            <w:r w:rsidR="005C4250">
              <w:rPr>
                <w:rFonts w:ascii="Mind Meridian" w:hAnsi="Mind Meridian" w:cs="Mind Meridian"/>
              </w:rPr>
              <w:t xml:space="preserve">LLR </w:t>
            </w:r>
            <w:r w:rsidRPr="000919F0">
              <w:rPr>
                <w:rFonts w:ascii="Mind Meridian" w:hAnsi="Mind Meridian" w:cs="Mind Meridian"/>
              </w:rPr>
              <w:t>Mind has appropriate governance structure</w:t>
            </w:r>
            <w:r w:rsidR="001E1C62">
              <w:rPr>
                <w:rFonts w:ascii="Mind Meridian" w:hAnsi="Mind Meridian" w:cs="Mind Meridian"/>
              </w:rPr>
              <w:t xml:space="preserve">s </w:t>
            </w:r>
            <w:r w:rsidRPr="000919F0">
              <w:rPr>
                <w:rFonts w:ascii="Mind Meridian" w:hAnsi="Mind Meridian" w:cs="Mind Meridian"/>
              </w:rPr>
              <w:t xml:space="preserve">in place in relation to its objectives, size and stakeholders to enable trustees to fulfil their responsibilities.  </w:t>
            </w:r>
          </w:p>
          <w:p w14:paraId="3F2362DC" w14:textId="0DA2A840" w:rsidR="000919F0" w:rsidRPr="000919F0" w:rsidRDefault="000919F0" w:rsidP="00C34B66">
            <w:pPr>
              <w:pStyle w:val="ListParagraph"/>
              <w:numPr>
                <w:ilvl w:val="0"/>
                <w:numId w:val="3"/>
              </w:numPr>
              <w:spacing w:before="60" w:after="60"/>
              <w:ind w:left="714" w:hanging="357"/>
              <w:contextualSpacing w:val="0"/>
              <w:rPr>
                <w:rFonts w:ascii="Mind Meridian" w:hAnsi="Mind Meridian" w:cs="Mind Meridian"/>
              </w:rPr>
            </w:pPr>
            <w:r w:rsidRPr="000919F0">
              <w:rPr>
                <w:rFonts w:ascii="Mind Meridian" w:hAnsi="Mind Meridian" w:cs="Mind Meridian"/>
              </w:rPr>
              <w:t xml:space="preserve">Assessing </w:t>
            </w:r>
            <w:r w:rsidR="005C4250">
              <w:rPr>
                <w:rFonts w:ascii="Mind Meridian" w:hAnsi="Mind Meridian" w:cs="Mind Meridian"/>
              </w:rPr>
              <w:t xml:space="preserve">the Board’s </w:t>
            </w:r>
            <w:r w:rsidRPr="000919F0">
              <w:rPr>
                <w:rFonts w:ascii="Mind Meridian" w:hAnsi="Mind Meridian" w:cs="Mind Meridian"/>
              </w:rPr>
              <w:t xml:space="preserve">own performance annually.  </w:t>
            </w:r>
          </w:p>
          <w:p w14:paraId="4B946577" w14:textId="30B34B51" w:rsidR="000919F0" w:rsidRPr="000919F0" w:rsidRDefault="000919F0" w:rsidP="00C34B66">
            <w:pPr>
              <w:pStyle w:val="ListParagraph"/>
              <w:numPr>
                <w:ilvl w:val="0"/>
                <w:numId w:val="3"/>
              </w:numPr>
              <w:spacing w:before="60" w:after="60"/>
              <w:ind w:left="714" w:hanging="357"/>
              <w:contextualSpacing w:val="0"/>
              <w:rPr>
                <w:rFonts w:ascii="Mind Meridian" w:hAnsi="Mind Meridian" w:cs="Mind Meridian"/>
              </w:rPr>
            </w:pPr>
            <w:r w:rsidRPr="000919F0">
              <w:rPr>
                <w:rFonts w:ascii="Mind Meridian" w:hAnsi="Mind Meridian" w:cs="Mind Meridian"/>
              </w:rPr>
              <w:t xml:space="preserve">Ensuring that lived experience involvement and leadership is sustained through all aspects of </w:t>
            </w:r>
            <w:r w:rsidR="005C4250">
              <w:rPr>
                <w:rFonts w:ascii="Mind Meridian" w:hAnsi="Mind Meridian" w:cs="Mind Meridian"/>
              </w:rPr>
              <w:t xml:space="preserve">the organisation’s </w:t>
            </w:r>
            <w:r w:rsidRPr="000919F0">
              <w:rPr>
                <w:rFonts w:ascii="Mind Meridian" w:hAnsi="Mind Meridian" w:cs="Mind Meridian"/>
              </w:rPr>
              <w:t xml:space="preserve">work and relationships. </w:t>
            </w:r>
          </w:p>
          <w:p w14:paraId="17057461" w14:textId="4D447F13" w:rsidR="000919F0" w:rsidRPr="000919F0" w:rsidRDefault="000919F0" w:rsidP="00C34B66">
            <w:pPr>
              <w:pStyle w:val="ListParagraph"/>
              <w:numPr>
                <w:ilvl w:val="0"/>
                <w:numId w:val="3"/>
              </w:numPr>
              <w:spacing w:before="60" w:after="60"/>
              <w:ind w:left="714" w:hanging="357"/>
              <w:contextualSpacing w:val="0"/>
              <w:rPr>
                <w:rFonts w:ascii="Mind Meridian" w:hAnsi="Mind Meridian" w:cs="Mind Meridian"/>
              </w:rPr>
            </w:pPr>
            <w:r w:rsidRPr="000919F0">
              <w:rPr>
                <w:rFonts w:ascii="Mind Meridian" w:hAnsi="Mind Meridian" w:cs="Mind Meridian"/>
              </w:rPr>
              <w:t xml:space="preserve">Ensuring that </w:t>
            </w:r>
            <w:r w:rsidR="005C4250">
              <w:rPr>
                <w:rFonts w:ascii="Mind Meridian" w:hAnsi="Mind Meridian" w:cs="Mind Meridian"/>
              </w:rPr>
              <w:t xml:space="preserve">LLR </w:t>
            </w:r>
            <w:r w:rsidRPr="000919F0">
              <w:rPr>
                <w:rFonts w:ascii="Mind Meridian" w:hAnsi="Mind Meridian" w:cs="Mind Meridian"/>
              </w:rPr>
              <w:t xml:space="preserve">Mind is accountable to its funders and stakeholders. </w:t>
            </w:r>
          </w:p>
          <w:p w14:paraId="7A864706" w14:textId="64712C58" w:rsidR="001E14E2" w:rsidRPr="009C4A6E" w:rsidRDefault="000919F0" w:rsidP="005C4250">
            <w:pPr>
              <w:spacing w:before="60" w:after="60"/>
              <w:rPr>
                <w:rFonts w:ascii="Mind Meridian" w:hAnsi="Mind Meridian" w:cs="Mind Meridian"/>
              </w:rPr>
            </w:pPr>
            <w:r w:rsidRPr="005C4250">
              <w:rPr>
                <w:rFonts w:ascii="Mind Meridian" w:hAnsi="Mind Meridian" w:cs="Mind Meridian"/>
              </w:rPr>
              <w:t xml:space="preserve">In addition to the above statutory duties, each trustee should use any specific skills, knowledge or experience they have to help the </w:t>
            </w:r>
            <w:r w:rsidR="001E1C62">
              <w:rPr>
                <w:rFonts w:ascii="Mind Meridian" w:hAnsi="Mind Meridian" w:cs="Mind Meridian"/>
              </w:rPr>
              <w:t>B</w:t>
            </w:r>
            <w:r w:rsidRPr="005C4250">
              <w:rPr>
                <w:rFonts w:ascii="Mind Meridian" w:hAnsi="Mind Meridian" w:cs="Mind Meridian"/>
              </w:rPr>
              <w:t xml:space="preserve">oard reach sound decisions. This may involve scrutinising board papers, leading discussions, focusing on key issues, providing advice and guidance on new initiatives, or other issues in which the trustee has special expertise.  </w:t>
            </w:r>
          </w:p>
        </w:tc>
      </w:tr>
    </w:tbl>
    <w:p w14:paraId="5E9D4CF4" w14:textId="77777777" w:rsidR="00473005" w:rsidRDefault="00473005" w:rsidP="001F373D">
      <w:pPr>
        <w:spacing w:after="0"/>
        <w:rPr>
          <w:rFonts w:ascii="Mind Meridian Display" w:hAnsi="Mind Meridian Display" w:cs="Mind Meridian Display"/>
          <w:color w:val="1300C1"/>
          <w:sz w:val="32"/>
          <w:szCs w:val="32"/>
        </w:rPr>
      </w:pPr>
    </w:p>
    <w:tbl>
      <w:tblPr>
        <w:tblStyle w:val="TableGrid"/>
        <w:tblW w:w="0" w:type="auto"/>
        <w:tblLook w:val="04A0" w:firstRow="1" w:lastRow="0" w:firstColumn="1" w:lastColumn="0" w:noHBand="0" w:noVBand="1"/>
      </w:tblPr>
      <w:tblGrid>
        <w:gridCol w:w="9628"/>
      </w:tblGrid>
      <w:tr w:rsidR="00E77C1C" w14:paraId="07894081" w14:textId="77777777" w:rsidTr="004C7C70">
        <w:tc>
          <w:tcPr>
            <w:tcW w:w="9628" w:type="dxa"/>
            <w:shd w:val="clear" w:color="auto" w:fill="1300C1"/>
          </w:tcPr>
          <w:p w14:paraId="62D103BC" w14:textId="7E40D72D" w:rsidR="00E77C1C" w:rsidRPr="009E7B08" w:rsidRDefault="00E77C1C" w:rsidP="004C7C70">
            <w:pPr>
              <w:spacing w:before="120" w:after="120"/>
              <w:rPr>
                <w:rFonts w:ascii="Mind Meridian Display" w:hAnsi="Mind Meridian Display" w:cs="Mind Meridian Display"/>
              </w:rPr>
            </w:pPr>
            <w:r>
              <w:rPr>
                <w:rFonts w:ascii="Mind Meridian Display" w:hAnsi="Mind Meridian Display" w:cs="Mind Meridian Display"/>
              </w:rPr>
              <w:lastRenderedPageBreak/>
              <w:t>EXPECTATIONS</w:t>
            </w:r>
          </w:p>
        </w:tc>
      </w:tr>
      <w:tr w:rsidR="00E77C1C" w14:paraId="62C32797" w14:textId="77777777" w:rsidTr="004C7C70">
        <w:tc>
          <w:tcPr>
            <w:tcW w:w="9628" w:type="dxa"/>
          </w:tcPr>
          <w:p w14:paraId="58A425D9" w14:textId="0339C4A9" w:rsidR="004D28C5" w:rsidRPr="00913C33" w:rsidRDefault="004D28C5" w:rsidP="001975B1">
            <w:pPr>
              <w:pStyle w:val="ListBullet2"/>
              <w:spacing w:beforeLines="60" w:before="144" w:afterLines="60" w:after="144" w:line="240" w:lineRule="auto"/>
              <w:rPr>
                <w:rStyle w:val="normaltextrun"/>
              </w:rPr>
            </w:pPr>
            <w:r w:rsidRPr="002E5D3B">
              <w:rPr>
                <w:rStyle w:val="normaltextrun"/>
                <w:sz w:val="22"/>
                <w:szCs w:val="22"/>
              </w:rPr>
              <w:t>To ensure equality of opportunity is promoted and sustained through all aspects of </w:t>
            </w:r>
            <w:r w:rsidRPr="00913C33">
              <w:rPr>
                <w:rStyle w:val="normaltextrun"/>
                <w:sz w:val="22"/>
                <w:szCs w:val="22"/>
              </w:rPr>
              <w:t xml:space="preserve">LLR </w:t>
            </w:r>
            <w:r w:rsidRPr="00913C33">
              <w:rPr>
                <w:rStyle w:val="normaltextrun"/>
                <w:sz w:val="22"/>
                <w:szCs w:val="22"/>
              </w:rPr>
              <w:t>Mind’s</w:t>
            </w:r>
            <w:r w:rsidRPr="002E5D3B">
              <w:rPr>
                <w:rStyle w:val="normaltextrun"/>
                <w:sz w:val="22"/>
                <w:szCs w:val="22"/>
              </w:rPr>
              <w:t> work and relationships and commit to ensuring that stakeholders have a say and that equalities issues are addressed. </w:t>
            </w:r>
            <w:r w:rsidRPr="00913C33">
              <w:rPr>
                <w:rStyle w:val="normaltextrun"/>
              </w:rPr>
              <w:t> </w:t>
            </w:r>
          </w:p>
          <w:p w14:paraId="2C4CE9BF" w14:textId="0695A724" w:rsidR="004D28C5" w:rsidRPr="00913C33" w:rsidRDefault="004D28C5" w:rsidP="001975B1">
            <w:pPr>
              <w:pStyle w:val="ListBullet2"/>
              <w:spacing w:beforeLines="60" w:before="144" w:afterLines="60" w:after="144" w:line="240" w:lineRule="auto"/>
              <w:rPr>
                <w:rStyle w:val="normaltextrun"/>
              </w:rPr>
            </w:pPr>
            <w:r w:rsidRPr="002E5D3B">
              <w:rPr>
                <w:rStyle w:val="normaltextrun"/>
                <w:sz w:val="22"/>
                <w:szCs w:val="22"/>
              </w:rPr>
              <w:t>To represent the </w:t>
            </w:r>
            <w:r w:rsidR="001975B1">
              <w:rPr>
                <w:rStyle w:val="normaltextrun"/>
                <w:sz w:val="22"/>
                <w:szCs w:val="22"/>
              </w:rPr>
              <w:t>B</w:t>
            </w:r>
            <w:r w:rsidRPr="002E5D3B">
              <w:rPr>
                <w:rStyle w:val="normaltextrun"/>
                <w:sz w:val="22"/>
                <w:szCs w:val="22"/>
              </w:rPr>
              <w:t>oard</w:t>
            </w:r>
            <w:r w:rsidR="00913C33">
              <w:rPr>
                <w:rStyle w:val="normaltextrun"/>
                <w:sz w:val="22"/>
                <w:szCs w:val="22"/>
              </w:rPr>
              <w:t xml:space="preserve"> from time to time </w:t>
            </w:r>
            <w:r w:rsidRPr="002E5D3B">
              <w:rPr>
                <w:rStyle w:val="normaltextrun"/>
                <w:sz w:val="22"/>
                <w:szCs w:val="22"/>
              </w:rPr>
              <w:t>on internal disciplinary</w:t>
            </w:r>
            <w:r w:rsidR="00F062B1">
              <w:rPr>
                <w:rStyle w:val="normaltextrun"/>
                <w:sz w:val="22"/>
                <w:szCs w:val="22"/>
              </w:rPr>
              <w:t xml:space="preserve">, </w:t>
            </w:r>
            <w:r w:rsidRPr="002E5D3B">
              <w:rPr>
                <w:rStyle w:val="normaltextrun"/>
                <w:sz w:val="22"/>
                <w:szCs w:val="22"/>
              </w:rPr>
              <w:t>complaint</w:t>
            </w:r>
            <w:r w:rsidR="00F062B1">
              <w:rPr>
                <w:rStyle w:val="normaltextrun"/>
                <w:sz w:val="22"/>
                <w:szCs w:val="22"/>
              </w:rPr>
              <w:t xml:space="preserve">, </w:t>
            </w:r>
            <w:r w:rsidRPr="002E5D3B">
              <w:rPr>
                <w:rStyle w:val="normaltextrun"/>
                <w:sz w:val="22"/>
                <w:szCs w:val="22"/>
              </w:rPr>
              <w:t xml:space="preserve">or other panels, and </w:t>
            </w:r>
            <w:r w:rsidR="00F062B1">
              <w:rPr>
                <w:rStyle w:val="normaltextrun"/>
                <w:sz w:val="22"/>
                <w:szCs w:val="22"/>
              </w:rPr>
              <w:t xml:space="preserve">to </w:t>
            </w:r>
            <w:r w:rsidRPr="002E5D3B">
              <w:rPr>
                <w:rStyle w:val="normaltextrun"/>
                <w:sz w:val="22"/>
                <w:szCs w:val="22"/>
              </w:rPr>
              <w:t>external bodies by agreement. </w:t>
            </w:r>
            <w:r w:rsidRPr="00913C33">
              <w:rPr>
                <w:rStyle w:val="normaltextrun"/>
              </w:rPr>
              <w:t> </w:t>
            </w:r>
          </w:p>
          <w:p w14:paraId="1DB01E27" w14:textId="5F218BDF" w:rsidR="004D28C5" w:rsidRPr="00913C33" w:rsidRDefault="004D28C5" w:rsidP="001975B1">
            <w:pPr>
              <w:pStyle w:val="ListBullet2"/>
              <w:spacing w:beforeLines="60" w:before="144" w:afterLines="60" w:after="144" w:line="240" w:lineRule="auto"/>
              <w:rPr>
                <w:rStyle w:val="normaltextrun"/>
              </w:rPr>
            </w:pPr>
            <w:r w:rsidRPr="002E5D3B">
              <w:rPr>
                <w:rStyle w:val="normaltextrun"/>
                <w:sz w:val="22"/>
                <w:szCs w:val="22"/>
              </w:rPr>
              <w:t>To be aware of and accept the responsibilities of a charitable trustee, to </w:t>
            </w:r>
            <w:r w:rsidR="00912215" w:rsidRPr="002E5D3B">
              <w:rPr>
                <w:rStyle w:val="normaltextrun"/>
                <w:sz w:val="22"/>
                <w:szCs w:val="22"/>
              </w:rPr>
              <w:t>always act properly</w:t>
            </w:r>
            <w:r w:rsidRPr="002E5D3B">
              <w:rPr>
                <w:rStyle w:val="normaltextrun"/>
                <w:sz w:val="22"/>
                <w:szCs w:val="22"/>
              </w:rPr>
              <w:t> and declare any impediment or interest relevant to the role of trustee. </w:t>
            </w:r>
            <w:r w:rsidRPr="00913C33">
              <w:rPr>
                <w:rStyle w:val="normaltextrun"/>
              </w:rPr>
              <w:t> </w:t>
            </w:r>
          </w:p>
          <w:p w14:paraId="088188E0" w14:textId="63C24D50" w:rsidR="004D28C5" w:rsidRPr="00913C33" w:rsidRDefault="004D28C5" w:rsidP="001975B1">
            <w:pPr>
              <w:pStyle w:val="ListBullet2"/>
              <w:spacing w:beforeLines="60" w:before="144" w:afterLines="60" w:after="144" w:line="240" w:lineRule="auto"/>
              <w:rPr>
                <w:rStyle w:val="normaltextrun"/>
              </w:rPr>
            </w:pPr>
            <w:r w:rsidRPr="002E5D3B">
              <w:rPr>
                <w:rStyle w:val="normaltextrun"/>
                <w:sz w:val="22"/>
                <w:szCs w:val="22"/>
              </w:rPr>
              <w:t>Act in good faith with due care and diligence for the best interests of </w:t>
            </w:r>
            <w:r w:rsidR="00912215">
              <w:rPr>
                <w:rStyle w:val="normaltextrun"/>
                <w:sz w:val="22"/>
                <w:szCs w:val="22"/>
              </w:rPr>
              <w:t>LLR</w:t>
            </w:r>
            <w:r w:rsidRPr="00913C33">
              <w:rPr>
                <w:rStyle w:val="normaltextrun"/>
                <w:sz w:val="22"/>
                <w:szCs w:val="22"/>
              </w:rPr>
              <w:t> Mind </w:t>
            </w:r>
            <w:r w:rsidRPr="002E5D3B">
              <w:rPr>
                <w:rStyle w:val="normaltextrun"/>
                <w:sz w:val="22"/>
                <w:szCs w:val="22"/>
              </w:rPr>
              <w:t>and working within </w:t>
            </w:r>
            <w:r w:rsidR="00912215">
              <w:rPr>
                <w:rStyle w:val="normaltextrun"/>
                <w:sz w:val="22"/>
                <w:szCs w:val="22"/>
              </w:rPr>
              <w:t xml:space="preserve">the organisation’s </w:t>
            </w:r>
            <w:r w:rsidRPr="002E5D3B">
              <w:rPr>
                <w:rStyle w:val="normaltextrun"/>
                <w:sz w:val="22"/>
                <w:szCs w:val="22"/>
              </w:rPr>
              <w:t>vision, </w:t>
            </w:r>
            <w:r w:rsidR="00913C33">
              <w:rPr>
                <w:rStyle w:val="normaltextrun"/>
                <w:sz w:val="22"/>
                <w:szCs w:val="22"/>
              </w:rPr>
              <w:t>purpose,</w:t>
            </w:r>
            <w:r w:rsidRPr="002E5D3B">
              <w:rPr>
                <w:rStyle w:val="normaltextrun"/>
                <w:sz w:val="22"/>
                <w:szCs w:val="22"/>
              </w:rPr>
              <w:t xml:space="preserve"> and values. </w:t>
            </w:r>
            <w:r w:rsidRPr="00913C33">
              <w:rPr>
                <w:rStyle w:val="normaltextrun"/>
              </w:rPr>
              <w:t> </w:t>
            </w:r>
          </w:p>
          <w:p w14:paraId="6C6CB085" w14:textId="5F8E1DFD" w:rsidR="004D28C5" w:rsidRPr="00913C33" w:rsidRDefault="004D28C5" w:rsidP="001975B1">
            <w:pPr>
              <w:pStyle w:val="ListBullet2"/>
              <w:spacing w:beforeLines="60" w:before="144" w:afterLines="60" w:after="144" w:line="240" w:lineRule="auto"/>
              <w:rPr>
                <w:rStyle w:val="normaltextrun"/>
              </w:rPr>
            </w:pPr>
            <w:r w:rsidRPr="002E5D3B">
              <w:rPr>
                <w:rStyle w:val="normaltextrun"/>
                <w:sz w:val="22"/>
                <w:szCs w:val="22"/>
              </w:rPr>
              <w:t>To attend and participate in </w:t>
            </w:r>
            <w:r w:rsidR="00913C33">
              <w:rPr>
                <w:rStyle w:val="normaltextrun"/>
                <w:sz w:val="22"/>
                <w:szCs w:val="22"/>
              </w:rPr>
              <w:t>B</w:t>
            </w:r>
            <w:r w:rsidRPr="002E5D3B">
              <w:rPr>
                <w:rStyle w:val="normaltextrun"/>
                <w:sz w:val="22"/>
                <w:szCs w:val="22"/>
              </w:rPr>
              <w:t>oard meetings, contributing own opinions and ensuring that papers are read in preparation for meetings. </w:t>
            </w:r>
            <w:r w:rsidRPr="00913C33">
              <w:rPr>
                <w:rStyle w:val="normaltextrun"/>
              </w:rPr>
              <w:t> </w:t>
            </w:r>
          </w:p>
          <w:p w14:paraId="20BCD288" w14:textId="77777777" w:rsidR="004D28C5" w:rsidRPr="00913C33" w:rsidRDefault="004D28C5" w:rsidP="001975B1">
            <w:pPr>
              <w:pStyle w:val="ListBullet2"/>
              <w:spacing w:beforeLines="60" w:before="144" w:afterLines="60" w:after="144" w:line="240" w:lineRule="auto"/>
              <w:rPr>
                <w:rStyle w:val="normaltextrun"/>
              </w:rPr>
            </w:pPr>
            <w:r w:rsidRPr="002E5D3B">
              <w:rPr>
                <w:rStyle w:val="normaltextrun"/>
                <w:sz w:val="22"/>
                <w:szCs w:val="22"/>
              </w:rPr>
              <w:t>To undertake training and attend induction. </w:t>
            </w:r>
            <w:r w:rsidRPr="00913C33">
              <w:rPr>
                <w:rStyle w:val="normaltextrun"/>
              </w:rPr>
              <w:t> </w:t>
            </w:r>
          </w:p>
          <w:p w14:paraId="06E57AC2" w14:textId="6BAE10B6" w:rsidR="004D28C5" w:rsidRPr="00913C33" w:rsidRDefault="004D28C5" w:rsidP="001975B1">
            <w:pPr>
              <w:pStyle w:val="ListBullet2"/>
              <w:spacing w:beforeLines="60" w:before="144" w:afterLines="60" w:after="144" w:line="240" w:lineRule="auto"/>
              <w:rPr>
                <w:rStyle w:val="normaltextrun"/>
              </w:rPr>
            </w:pPr>
            <w:r w:rsidRPr="002E5D3B">
              <w:rPr>
                <w:rStyle w:val="normaltextrun"/>
                <w:sz w:val="22"/>
                <w:szCs w:val="22"/>
              </w:rPr>
              <w:t>Respect confidentiality of matters discussed at </w:t>
            </w:r>
            <w:r w:rsidR="00913C33">
              <w:rPr>
                <w:rStyle w:val="normaltextrun"/>
                <w:sz w:val="22"/>
                <w:szCs w:val="22"/>
              </w:rPr>
              <w:t>B</w:t>
            </w:r>
            <w:r w:rsidRPr="002E5D3B">
              <w:rPr>
                <w:rStyle w:val="normaltextrun"/>
                <w:sz w:val="22"/>
                <w:szCs w:val="22"/>
              </w:rPr>
              <w:t>oard and any other meetings. </w:t>
            </w:r>
            <w:r w:rsidRPr="00913C33">
              <w:rPr>
                <w:rStyle w:val="normaltextrun"/>
              </w:rPr>
              <w:t> </w:t>
            </w:r>
          </w:p>
          <w:p w14:paraId="2CA325AA" w14:textId="6E827197" w:rsidR="004D28C5" w:rsidRPr="00913C33" w:rsidRDefault="004D28C5" w:rsidP="001975B1">
            <w:pPr>
              <w:pStyle w:val="ListBullet2"/>
              <w:spacing w:beforeLines="60" w:before="144" w:afterLines="60" w:after="144" w:line="240" w:lineRule="auto"/>
              <w:rPr>
                <w:rStyle w:val="normaltextrun"/>
              </w:rPr>
            </w:pPr>
            <w:r w:rsidRPr="002E5D3B">
              <w:rPr>
                <w:rStyle w:val="normaltextrun"/>
                <w:sz w:val="22"/>
                <w:szCs w:val="22"/>
              </w:rPr>
              <w:t>Evaluate the performance of </w:t>
            </w:r>
            <w:r w:rsidR="00913C33">
              <w:rPr>
                <w:rStyle w:val="normaltextrun"/>
                <w:sz w:val="22"/>
                <w:szCs w:val="22"/>
              </w:rPr>
              <w:t>B</w:t>
            </w:r>
            <w:r w:rsidRPr="002E5D3B">
              <w:rPr>
                <w:rStyle w:val="normaltextrun"/>
                <w:sz w:val="22"/>
                <w:szCs w:val="22"/>
              </w:rPr>
              <w:t>oard in relation to the agreed objectives. </w:t>
            </w:r>
            <w:r w:rsidRPr="00913C33">
              <w:rPr>
                <w:rStyle w:val="normaltextrun"/>
              </w:rPr>
              <w:t> </w:t>
            </w:r>
          </w:p>
          <w:p w14:paraId="4ADEDCA3" w14:textId="77342EF6" w:rsidR="00E77C1C" w:rsidRPr="009C4A6E" w:rsidRDefault="004D28C5" w:rsidP="00913C33">
            <w:pPr>
              <w:pStyle w:val="ListBullet2"/>
              <w:spacing w:beforeLines="60" w:before="144" w:afterLines="60" w:after="144" w:line="240" w:lineRule="auto"/>
              <w:rPr>
                <w:rFonts w:cs="Mind Meridian"/>
              </w:rPr>
            </w:pPr>
            <w:r w:rsidRPr="00EE08B1">
              <w:rPr>
                <w:rStyle w:val="normaltextrun"/>
                <w:sz w:val="22"/>
                <w:szCs w:val="22"/>
              </w:rPr>
              <w:t>To engage with the wider work of </w:t>
            </w:r>
            <w:r w:rsidR="00913C33">
              <w:rPr>
                <w:rStyle w:val="normaltextrun"/>
                <w:sz w:val="22"/>
                <w:szCs w:val="22"/>
              </w:rPr>
              <w:t xml:space="preserve">LLR </w:t>
            </w:r>
            <w:r w:rsidRPr="00913C33">
              <w:rPr>
                <w:rStyle w:val="normaltextrun"/>
                <w:sz w:val="22"/>
                <w:szCs w:val="22"/>
              </w:rPr>
              <w:t>Mind</w:t>
            </w:r>
            <w:r w:rsidRPr="00EE08B1">
              <w:rPr>
                <w:rStyle w:val="normaltextrun"/>
                <w:sz w:val="22"/>
                <w:szCs w:val="22"/>
              </w:rPr>
              <w:t>. </w:t>
            </w:r>
            <w:r w:rsidRPr="00EE08B1">
              <w:rPr>
                <w:rStyle w:val="eop"/>
                <w:sz w:val="22"/>
                <w:szCs w:val="22"/>
              </w:rPr>
              <w:t> </w:t>
            </w:r>
          </w:p>
        </w:tc>
      </w:tr>
    </w:tbl>
    <w:p w14:paraId="3D04EE50" w14:textId="7FEB6B91" w:rsidR="00111BB2" w:rsidRPr="00F41F4B" w:rsidRDefault="00111BB2" w:rsidP="00F41F4B">
      <w:pPr>
        <w:spacing w:after="0"/>
        <w:rPr>
          <w:rFonts w:ascii="Mind Meridian Display" w:hAnsi="Mind Meridian Display" w:cs="Mind Meridian Display"/>
          <w:color w:val="1300C1"/>
          <w:sz w:val="20"/>
          <w:szCs w:val="20"/>
        </w:rPr>
      </w:pPr>
    </w:p>
    <w:tbl>
      <w:tblPr>
        <w:tblStyle w:val="TableGrid"/>
        <w:tblW w:w="0" w:type="auto"/>
        <w:tblLook w:val="04A0" w:firstRow="1" w:lastRow="0" w:firstColumn="1" w:lastColumn="0" w:noHBand="0" w:noVBand="1"/>
      </w:tblPr>
      <w:tblGrid>
        <w:gridCol w:w="8217"/>
        <w:gridCol w:w="1411"/>
      </w:tblGrid>
      <w:tr w:rsidR="00056D90" w14:paraId="2519D840" w14:textId="77777777" w:rsidTr="00BA5535">
        <w:tc>
          <w:tcPr>
            <w:tcW w:w="8217" w:type="dxa"/>
            <w:shd w:val="clear" w:color="auto" w:fill="1300C1"/>
          </w:tcPr>
          <w:p w14:paraId="7061E077" w14:textId="0CC8E921" w:rsidR="00056D90" w:rsidRPr="00F062B1" w:rsidRDefault="00F062B1" w:rsidP="00F062B1">
            <w:pPr>
              <w:spacing w:before="120" w:after="120"/>
              <w:rPr>
                <w:rFonts w:ascii="Mind Meridian Display" w:hAnsi="Mind Meridian Display" w:cs="Mind Meridian Display"/>
              </w:rPr>
            </w:pPr>
            <w:r w:rsidRPr="00F062B1">
              <w:rPr>
                <w:rFonts w:ascii="Mind Meridian Display" w:hAnsi="Mind Meridian Display" w:cs="Mind Meridian Display"/>
              </w:rPr>
              <w:t>PERSON SPECIFICATION</w:t>
            </w:r>
          </w:p>
        </w:tc>
        <w:tc>
          <w:tcPr>
            <w:tcW w:w="1411" w:type="dxa"/>
            <w:shd w:val="clear" w:color="auto" w:fill="1300C1"/>
          </w:tcPr>
          <w:p w14:paraId="75ED210D" w14:textId="77777777" w:rsidR="00056D90" w:rsidRPr="004919FE" w:rsidRDefault="00056D90" w:rsidP="00093B84">
            <w:pPr>
              <w:jc w:val="center"/>
              <w:rPr>
                <w:rFonts w:ascii="Mind Meridian" w:hAnsi="Mind Meridian" w:cs="Mind Meridian"/>
                <w:b/>
                <w:bCs/>
              </w:rPr>
            </w:pPr>
            <w:r w:rsidRPr="004919FE">
              <w:rPr>
                <w:rFonts w:ascii="Mind Meridian" w:hAnsi="Mind Meridian" w:cs="Mind Meridian"/>
                <w:b/>
                <w:bCs/>
              </w:rPr>
              <w:t>Essential / Desirable</w:t>
            </w:r>
          </w:p>
        </w:tc>
      </w:tr>
      <w:tr w:rsidR="00056D90" w14:paraId="72BB206C" w14:textId="77777777" w:rsidTr="00056D90">
        <w:tc>
          <w:tcPr>
            <w:tcW w:w="8217" w:type="dxa"/>
          </w:tcPr>
          <w:p w14:paraId="6B89D1B6" w14:textId="77777777" w:rsidR="00056D90" w:rsidRPr="007F4D7D" w:rsidRDefault="00056D90" w:rsidP="00093B84">
            <w:pPr>
              <w:spacing w:before="60" w:after="60"/>
              <w:rPr>
                <w:rFonts w:ascii="Mind Meridian" w:hAnsi="Mind Meridian" w:cs="Mind Meridian"/>
              </w:rPr>
            </w:pPr>
            <w:r w:rsidRPr="00EB5822">
              <w:rPr>
                <w:rFonts w:ascii="Mind Meridian" w:hAnsi="Mind Meridian" w:cs="Mind Meridian"/>
              </w:rPr>
              <w:t>EXPERIENCE</w:t>
            </w:r>
            <w:r>
              <w:rPr>
                <w:rFonts w:ascii="Mind Meridian" w:hAnsi="Mind Meridian" w:cs="Mind Meridian"/>
              </w:rPr>
              <w:t xml:space="preserve"> AND KNOWLEDGE</w:t>
            </w:r>
          </w:p>
          <w:p w14:paraId="7E57219C" w14:textId="19EB3CBA" w:rsidR="00807255" w:rsidRPr="00807255" w:rsidRDefault="00F41F4B" w:rsidP="00166F75">
            <w:pPr>
              <w:pStyle w:val="ListParagraph"/>
              <w:numPr>
                <w:ilvl w:val="0"/>
                <w:numId w:val="10"/>
              </w:numPr>
              <w:spacing w:before="60" w:after="60"/>
              <w:contextualSpacing w:val="0"/>
              <w:rPr>
                <w:rFonts w:ascii="Mind Meridian" w:hAnsi="Mind Meridian" w:cs="Mind Meridian"/>
              </w:rPr>
            </w:pPr>
            <w:r>
              <w:rPr>
                <w:rFonts w:ascii="Mind Meridian" w:hAnsi="Mind Meridian" w:cs="Mind Meridian"/>
              </w:rPr>
              <w:t>K</w:t>
            </w:r>
            <w:r w:rsidR="00807255" w:rsidRPr="00807255">
              <w:rPr>
                <w:rFonts w:ascii="Mind Meridian" w:hAnsi="Mind Meridian" w:cs="Mind Meridian"/>
              </w:rPr>
              <w:t>nowledge and / or interest in mental health issues</w:t>
            </w:r>
            <w:r>
              <w:rPr>
                <w:rFonts w:ascii="Mind Meridian" w:hAnsi="Mind Meridian" w:cs="Mind Meridian"/>
              </w:rPr>
              <w:t>.</w:t>
            </w:r>
            <w:r w:rsidR="00807255" w:rsidRPr="00807255">
              <w:rPr>
                <w:rFonts w:ascii="Mind Meridian" w:hAnsi="Mind Meridian" w:cs="Mind Meridian"/>
              </w:rPr>
              <w:t xml:space="preserve"> </w:t>
            </w:r>
          </w:p>
          <w:p w14:paraId="41CEB8E5" w14:textId="3A91B475" w:rsidR="00056D90" w:rsidRPr="002F50C1" w:rsidRDefault="00F41F4B" w:rsidP="00166F75">
            <w:pPr>
              <w:pStyle w:val="ListParagraph"/>
              <w:numPr>
                <w:ilvl w:val="0"/>
                <w:numId w:val="10"/>
              </w:numPr>
              <w:spacing w:before="60" w:after="60"/>
              <w:contextualSpacing w:val="0"/>
              <w:rPr>
                <w:rFonts w:ascii="Mind Meridian" w:hAnsi="Mind Meridian" w:cs="Mind Meridian"/>
              </w:rPr>
            </w:pPr>
            <w:r>
              <w:rPr>
                <w:rFonts w:ascii="Mind Meridian" w:hAnsi="Mind Meridian" w:cs="Mind Meridian"/>
              </w:rPr>
              <w:t>A</w:t>
            </w:r>
            <w:r w:rsidR="00807255" w:rsidRPr="00807255">
              <w:rPr>
                <w:rFonts w:ascii="Mind Meridian" w:hAnsi="Mind Meridian" w:cs="Mind Meridian"/>
              </w:rPr>
              <w:t>n understanding and acceptance of the legal duties, responsibilities and liabilities of trusteeship</w:t>
            </w:r>
            <w:r>
              <w:rPr>
                <w:rFonts w:ascii="Mind Meridian" w:hAnsi="Mind Meridian" w:cs="Mind Meridian"/>
              </w:rPr>
              <w:t>.</w:t>
            </w:r>
          </w:p>
        </w:tc>
        <w:tc>
          <w:tcPr>
            <w:tcW w:w="1411" w:type="dxa"/>
          </w:tcPr>
          <w:p w14:paraId="3297FA0A" w14:textId="77777777" w:rsidR="00056D90" w:rsidRDefault="00056D90" w:rsidP="00093B84">
            <w:pPr>
              <w:spacing w:before="60" w:after="60"/>
              <w:rPr>
                <w:rFonts w:ascii="Mind Meridian" w:hAnsi="Mind Meridian" w:cs="Mind Meridian"/>
              </w:rPr>
            </w:pPr>
          </w:p>
          <w:p w14:paraId="5289A92C" w14:textId="77777777" w:rsidR="00056D90" w:rsidRDefault="00056D90" w:rsidP="00F41F4B">
            <w:pPr>
              <w:spacing w:before="60" w:after="60"/>
              <w:jc w:val="center"/>
              <w:rPr>
                <w:rFonts w:ascii="Mind Meridian" w:hAnsi="Mind Meridian" w:cs="Mind Meridian"/>
              </w:rPr>
            </w:pPr>
            <w:r>
              <w:rPr>
                <w:rFonts w:ascii="Mind Meridian" w:hAnsi="Mind Meridian" w:cs="Mind Meridian"/>
              </w:rPr>
              <w:t>E</w:t>
            </w:r>
          </w:p>
          <w:p w14:paraId="1C729497" w14:textId="062BEE82" w:rsidR="00F41F4B" w:rsidRPr="00EB5822" w:rsidRDefault="00F41F4B" w:rsidP="00F41F4B">
            <w:pPr>
              <w:spacing w:before="60" w:after="60"/>
              <w:jc w:val="center"/>
              <w:rPr>
                <w:rFonts w:ascii="Mind Meridian" w:hAnsi="Mind Meridian" w:cs="Mind Meridian"/>
              </w:rPr>
            </w:pPr>
            <w:r>
              <w:rPr>
                <w:rFonts w:ascii="Mind Meridian" w:hAnsi="Mind Meridian" w:cs="Mind Meridian"/>
              </w:rPr>
              <w:t>E</w:t>
            </w:r>
          </w:p>
        </w:tc>
      </w:tr>
      <w:tr w:rsidR="00056D90" w14:paraId="134D463C" w14:textId="77777777" w:rsidTr="00056D90">
        <w:tc>
          <w:tcPr>
            <w:tcW w:w="8217" w:type="dxa"/>
          </w:tcPr>
          <w:p w14:paraId="0FD7B896" w14:textId="77777777" w:rsidR="00056D90" w:rsidRDefault="00056D90" w:rsidP="00093B84">
            <w:pPr>
              <w:spacing w:before="60" w:after="60"/>
              <w:rPr>
                <w:rFonts w:ascii="Mind Meridian" w:hAnsi="Mind Meridian" w:cs="Mind Meridian"/>
              </w:rPr>
            </w:pPr>
            <w:r>
              <w:rPr>
                <w:rFonts w:ascii="Mind Meridian" w:hAnsi="Mind Meridian" w:cs="Mind Meridian"/>
              </w:rPr>
              <w:t>SKILLS AND ABILITIES</w:t>
            </w:r>
          </w:p>
          <w:p w14:paraId="3F485E25" w14:textId="0AFC3CDC" w:rsidR="00B41C56" w:rsidRPr="00807255" w:rsidRDefault="00B41C56" w:rsidP="00B41C56">
            <w:pPr>
              <w:pStyle w:val="ListParagraph"/>
              <w:numPr>
                <w:ilvl w:val="0"/>
                <w:numId w:val="10"/>
              </w:numPr>
              <w:spacing w:before="60" w:after="60"/>
              <w:contextualSpacing w:val="0"/>
              <w:rPr>
                <w:rFonts w:ascii="Mind Meridian" w:hAnsi="Mind Meridian" w:cs="Mind Meridian"/>
              </w:rPr>
            </w:pPr>
            <w:r>
              <w:rPr>
                <w:rFonts w:ascii="Mind Meridian" w:hAnsi="Mind Meridian" w:cs="Mind Meridian"/>
              </w:rPr>
              <w:t>S</w:t>
            </w:r>
            <w:r w:rsidRPr="00807255">
              <w:rPr>
                <w:rFonts w:ascii="Mind Meridian" w:hAnsi="Mind Meridian" w:cs="Mind Meridian"/>
              </w:rPr>
              <w:t xml:space="preserve">trategic vision  </w:t>
            </w:r>
          </w:p>
          <w:p w14:paraId="56508369" w14:textId="5F9FE7E3" w:rsidR="00B41C56" w:rsidRPr="00807255" w:rsidRDefault="00B41C56" w:rsidP="00B41C56">
            <w:pPr>
              <w:pStyle w:val="ListParagraph"/>
              <w:numPr>
                <w:ilvl w:val="0"/>
                <w:numId w:val="10"/>
              </w:numPr>
              <w:spacing w:before="60" w:after="60"/>
              <w:contextualSpacing w:val="0"/>
              <w:rPr>
                <w:rFonts w:ascii="Mind Meridian" w:hAnsi="Mind Meridian" w:cs="Mind Meridian"/>
              </w:rPr>
            </w:pPr>
            <w:r>
              <w:rPr>
                <w:rFonts w:ascii="Mind Meridian" w:hAnsi="Mind Meridian" w:cs="Mind Meridian"/>
              </w:rPr>
              <w:t>G</w:t>
            </w:r>
            <w:r w:rsidRPr="00807255">
              <w:rPr>
                <w:rFonts w:ascii="Mind Meridian" w:hAnsi="Mind Meridian" w:cs="Mind Meridian"/>
              </w:rPr>
              <w:t xml:space="preserve">ood, independent judgement  </w:t>
            </w:r>
          </w:p>
          <w:p w14:paraId="69CE4868" w14:textId="6E01C649" w:rsidR="00B41C56" w:rsidRPr="00807255" w:rsidRDefault="00B41C56" w:rsidP="00B41C56">
            <w:pPr>
              <w:pStyle w:val="ListParagraph"/>
              <w:numPr>
                <w:ilvl w:val="0"/>
                <w:numId w:val="10"/>
              </w:numPr>
              <w:spacing w:before="60" w:after="60"/>
              <w:contextualSpacing w:val="0"/>
              <w:rPr>
                <w:rFonts w:ascii="Mind Meridian" w:hAnsi="Mind Meridian" w:cs="Mind Meridian"/>
              </w:rPr>
            </w:pPr>
            <w:r>
              <w:rPr>
                <w:rFonts w:ascii="Mind Meridian" w:hAnsi="Mind Meridian" w:cs="Mind Meridian"/>
              </w:rPr>
              <w:t>A</w:t>
            </w:r>
            <w:r w:rsidRPr="00807255">
              <w:rPr>
                <w:rFonts w:ascii="Mind Meridian" w:hAnsi="Mind Meridian" w:cs="Mind Meridian"/>
              </w:rPr>
              <w:t xml:space="preserve">n ability to analyse information and think creatively  </w:t>
            </w:r>
          </w:p>
          <w:p w14:paraId="29BCA1E3" w14:textId="2F523909" w:rsidR="00B41C56" w:rsidRPr="00807255" w:rsidRDefault="00B41C56" w:rsidP="00B41C56">
            <w:pPr>
              <w:pStyle w:val="ListParagraph"/>
              <w:numPr>
                <w:ilvl w:val="0"/>
                <w:numId w:val="10"/>
              </w:numPr>
              <w:spacing w:before="60" w:after="60"/>
              <w:contextualSpacing w:val="0"/>
              <w:rPr>
                <w:rFonts w:ascii="Mind Meridian" w:hAnsi="Mind Meridian" w:cs="Mind Meridian"/>
              </w:rPr>
            </w:pPr>
            <w:r>
              <w:rPr>
                <w:rFonts w:ascii="Mind Meridian" w:hAnsi="Mind Meridian" w:cs="Mind Meridian"/>
              </w:rPr>
              <w:t>A</w:t>
            </w:r>
            <w:r w:rsidRPr="00807255">
              <w:rPr>
                <w:rFonts w:ascii="Mind Meridian" w:hAnsi="Mind Meridian" w:cs="Mind Meridian"/>
              </w:rPr>
              <w:t xml:space="preserve"> willingness to speak </w:t>
            </w:r>
            <w:r>
              <w:rPr>
                <w:rFonts w:ascii="Mind Meridian" w:hAnsi="Mind Meridian" w:cs="Mind Meridian"/>
              </w:rPr>
              <w:t>your</w:t>
            </w:r>
            <w:r w:rsidRPr="00807255">
              <w:rPr>
                <w:rFonts w:ascii="Mind Meridian" w:hAnsi="Mind Meridian" w:cs="Mind Meridian"/>
              </w:rPr>
              <w:t xml:space="preserve"> mind  </w:t>
            </w:r>
          </w:p>
          <w:p w14:paraId="2D62B862" w14:textId="70A7661D" w:rsidR="00B41C56" w:rsidRPr="009B6596" w:rsidRDefault="00B41C56" w:rsidP="009B6596">
            <w:pPr>
              <w:pStyle w:val="ListParagraph"/>
              <w:numPr>
                <w:ilvl w:val="0"/>
                <w:numId w:val="10"/>
              </w:numPr>
              <w:spacing w:before="60" w:after="60"/>
              <w:contextualSpacing w:val="0"/>
              <w:rPr>
                <w:rFonts w:ascii="Mind Meridian" w:hAnsi="Mind Meridian" w:cs="Mind Meridian"/>
              </w:rPr>
            </w:pPr>
            <w:r w:rsidRPr="00473005">
              <w:rPr>
                <w:rFonts w:ascii="Mind Meridian" w:hAnsi="Mind Meridian" w:cs="Mind Meridian"/>
              </w:rPr>
              <w:t xml:space="preserve">Able to work </w:t>
            </w:r>
            <w:r>
              <w:rPr>
                <w:rFonts w:ascii="Mind Meridian" w:hAnsi="Mind Meridian" w:cs="Mind Meridian"/>
              </w:rPr>
              <w:t xml:space="preserve">effectively </w:t>
            </w:r>
            <w:r w:rsidRPr="00473005">
              <w:rPr>
                <w:rFonts w:ascii="Mind Meridian" w:hAnsi="Mind Meridian" w:cs="Mind Meridian"/>
              </w:rPr>
              <w:t>as part of a team</w:t>
            </w:r>
            <w:r>
              <w:rPr>
                <w:rFonts w:ascii="Mind Meridian" w:hAnsi="Mind Meridian" w:cs="Mind Meridian"/>
              </w:rPr>
              <w:t>.</w:t>
            </w:r>
          </w:p>
          <w:p w14:paraId="73546409" w14:textId="00165D77" w:rsidR="00056D90" w:rsidRPr="009B6596" w:rsidRDefault="00056D90" w:rsidP="009B6596">
            <w:pPr>
              <w:pStyle w:val="ListParagraph"/>
              <w:numPr>
                <w:ilvl w:val="0"/>
                <w:numId w:val="10"/>
              </w:numPr>
              <w:spacing w:before="60" w:after="60"/>
              <w:contextualSpacing w:val="0"/>
              <w:rPr>
                <w:rFonts w:ascii="Mind Meridian" w:hAnsi="Mind Meridian" w:cs="Mind Meridian"/>
              </w:rPr>
            </w:pPr>
            <w:r w:rsidRPr="00AD45D1">
              <w:rPr>
                <w:rFonts w:ascii="Mind Meridian" w:hAnsi="Mind Meridian" w:cs="Mind Meridian"/>
              </w:rPr>
              <w:t xml:space="preserve">Excellent interpersonal skills and able to build strong working relationships with both internal and external </w:t>
            </w:r>
            <w:r>
              <w:rPr>
                <w:rFonts w:ascii="Mind Meridian" w:hAnsi="Mind Meridian" w:cs="Mind Meridian"/>
              </w:rPr>
              <w:t>partners</w:t>
            </w:r>
            <w:r w:rsidRPr="00AD45D1">
              <w:rPr>
                <w:rFonts w:ascii="Mind Meridian" w:hAnsi="Mind Meridian" w:cs="Mind Meridian"/>
              </w:rPr>
              <w:t>.</w:t>
            </w:r>
          </w:p>
        </w:tc>
        <w:tc>
          <w:tcPr>
            <w:tcW w:w="1411" w:type="dxa"/>
          </w:tcPr>
          <w:p w14:paraId="078E9606" w14:textId="77777777" w:rsidR="00056D90" w:rsidRPr="00F41F4B" w:rsidRDefault="00056D90" w:rsidP="00F41F4B">
            <w:pPr>
              <w:spacing w:before="60" w:after="60"/>
              <w:jc w:val="center"/>
              <w:rPr>
                <w:rFonts w:ascii="Mind Meridian" w:hAnsi="Mind Meridian" w:cs="Mind Meridian"/>
              </w:rPr>
            </w:pPr>
          </w:p>
          <w:p w14:paraId="041E1543" w14:textId="77777777" w:rsidR="00056D90" w:rsidRPr="00F41F4B" w:rsidRDefault="00056D90" w:rsidP="00F41F4B">
            <w:pPr>
              <w:spacing w:before="60" w:after="60"/>
              <w:jc w:val="center"/>
              <w:rPr>
                <w:rFonts w:ascii="Mind Meridian" w:hAnsi="Mind Meridian" w:cs="Mind Meridian"/>
              </w:rPr>
            </w:pPr>
            <w:r w:rsidRPr="00F41F4B">
              <w:rPr>
                <w:rFonts w:ascii="Mind Meridian" w:hAnsi="Mind Meridian" w:cs="Mind Meridian"/>
              </w:rPr>
              <w:t>E</w:t>
            </w:r>
          </w:p>
          <w:p w14:paraId="11225DD8" w14:textId="77777777" w:rsidR="00056D90" w:rsidRPr="00F41F4B" w:rsidRDefault="00056D90" w:rsidP="00F41F4B">
            <w:pPr>
              <w:spacing w:before="60" w:after="60"/>
              <w:jc w:val="center"/>
              <w:rPr>
                <w:rFonts w:ascii="Mind Meridian" w:hAnsi="Mind Meridian" w:cs="Mind Meridian"/>
              </w:rPr>
            </w:pPr>
            <w:r w:rsidRPr="00F41F4B">
              <w:rPr>
                <w:rFonts w:ascii="Mind Meridian" w:hAnsi="Mind Meridian" w:cs="Mind Meridian"/>
              </w:rPr>
              <w:t>E</w:t>
            </w:r>
          </w:p>
          <w:p w14:paraId="632CEB64" w14:textId="77777777" w:rsidR="00056D90" w:rsidRPr="00F41F4B" w:rsidRDefault="00056D90" w:rsidP="00F41F4B">
            <w:pPr>
              <w:spacing w:before="60" w:after="60"/>
              <w:jc w:val="center"/>
              <w:rPr>
                <w:rFonts w:ascii="Mind Meridian" w:hAnsi="Mind Meridian" w:cs="Mind Meridian"/>
              </w:rPr>
            </w:pPr>
            <w:r w:rsidRPr="00F41F4B">
              <w:rPr>
                <w:rFonts w:ascii="Mind Meridian" w:hAnsi="Mind Meridian" w:cs="Mind Meridian"/>
              </w:rPr>
              <w:t>E</w:t>
            </w:r>
          </w:p>
          <w:p w14:paraId="75FEDE87" w14:textId="3FE038CA" w:rsidR="00056D90" w:rsidRPr="00F41F4B" w:rsidRDefault="00056D90" w:rsidP="00F41F4B">
            <w:pPr>
              <w:spacing w:before="60" w:after="60"/>
              <w:jc w:val="center"/>
              <w:rPr>
                <w:rFonts w:ascii="Mind Meridian" w:hAnsi="Mind Meridian" w:cs="Mind Meridian"/>
              </w:rPr>
            </w:pPr>
            <w:r w:rsidRPr="00F41F4B">
              <w:rPr>
                <w:rFonts w:ascii="Mind Meridian" w:hAnsi="Mind Meridian" w:cs="Mind Meridian"/>
              </w:rPr>
              <w:t>E</w:t>
            </w:r>
          </w:p>
          <w:p w14:paraId="4DABD2B5" w14:textId="77777777" w:rsidR="00056D90" w:rsidRPr="00F41F4B" w:rsidRDefault="00056D90" w:rsidP="00F41F4B">
            <w:pPr>
              <w:spacing w:before="60" w:after="60"/>
              <w:jc w:val="center"/>
              <w:rPr>
                <w:rFonts w:ascii="Mind Meridian" w:hAnsi="Mind Meridian" w:cs="Mind Meridian"/>
              </w:rPr>
            </w:pPr>
            <w:r w:rsidRPr="00F41F4B">
              <w:rPr>
                <w:rFonts w:ascii="Mind Meridian" w:hAnsi="Mind Meridian" w:cs="Mind Meridian"/>
              </w:rPr>
              <w:t>E</w:t>
            </w:r>
          </w:p>
          <w:p w14:paraId="3FDCC3B8" w14:textId="1C1051A2" w:rsidR="00056D90" w:rsidRPr="00F41F4B" w:rsidRDefault="00056D90" w:rsidP="00F41F4B">
            <w:pPr>
              <w:spacing w:before="60" w:after="60"/>
              <w:jc w:val="center"/>
              <w:rPr>
                <w:rFonts w:ascii="Mind Meridian" w:hAnsi="Mind Meridian" w:cs="Mind Meridian"/>
              </w:rPr>
            </w:pPr>
            <w:r w:rsidRPr="00F41F4B">
              <w:rPr>
                <w:rFonts w:ascii="Mind Meridian" w:hAnsi="Mind Meridian" w:cs="Mind Meridian"/>
              </w:rPr>
              <w:t>E</w:t>
            </w:r>
          </w:p>
        </w:tc>
      </w:tr>
      <w:tr w:rsidR="00056D90" w14:paraId="1F77EF4C" w14:textId="77777777" w:rsidTr="00056D90">
        <w:tc>
          <w:tcPr>
            <w:tcW w:w="8217" w:type="dxa"/>
          </w:tcPr>
          <w:p w14:paraId="168C1DDA" w14:textId="77777777" w:rsidR="00056D90" w:rsidRDefault="00056D90" w:rsidP="00093B84">
            <w:pPr>
              <w:spacing w:before="60" w:after="60"/>
              <w:rPr>
                <w:rFonts w:ascii="Mind Meridian" w:hAnsi="Mind Meridian" w:cs="Mind Meridian"/>
              </w:rPr>
            </w:pPr>
            <w:r>
              <w:rPr>
                <w:rFonts w:ascii="Mind Meridian" w:hAnsi="Mind Meridian" w:cs="Mind Meridian"/>
              </w:rPr>
              <w:t>ATTITUDES</w:t>
            </w:r>
          </w:p>
          <w:p w14:paraId="5E69F392" w14:textId="2E635B0B" w:rsidR="002F50C1" w:rsidRPr="00807255" w:rsidRDefault="002F50C1" w:rsidP="002F50C1">
            <w:pPr>
              <w:pStyle w:val="ListParagraph"/>
              <w:numPr>
                <w:ilvl w:val="0"/>
                <w:numId w:val="9"/>
              </w:numPr>
              <w:spacing w:before="60" w:after="60"/>
              <w:rPr>
                <w:rFonts w:ascii="Mind Meridian" w:hAnsi="Mind Meridian" w:cs="Mind Meridian"/>
              </w:rPr>
            </w:pPr>
            <w:r>
              <w:rPr>
                <w:rFonts w:ascii="Mind Meridian" w:hAnsi="Mind Meridian" w:cs="Mind Meridian"/>
              </w:rPr>
              <w:t>A</w:t>
            </w:r>
            <w:r w:rsidRPr="00807255">
              <w:rPr>
                <w:rFonts w:ascii="Mind Meridian" w:hAnsi="Mind Meridian" w:cs="Mind Meridian"/>
              </w:rPr>
              <w:t xml:space="preserve"> commitment to </w:t>
            </w:r>
            <w:r>
              <w:rPr>
                <w:rFonts w:ascii="Mind Meridian" w:hAnsi="Mind Meridian" w:cs="Mind Meridian"/>
              </w:rPr>
              <w:t xml:space="preserve">LLR </w:t>
            </w:r>
            <w:r w:rsidRPr="00807255">
              <w:rPr>
                <w:rFonts w:ascii="Mind Meridian" w:hAnsi="Mind Meridian" w:cs="Mind Meridian"/>
              </w:rPr>
              <w:t xml:space="preserve">Mind’s vision, </w:t>
            </w:r>
            <w:r>
              <w:rPr>
                <w:rFonts w:ascii="Mind Meridian" w:hAnsi="Mind Meridian" w:cs="Mind Meridian"/>
              </w:rPr>
              <w:t xml:space="preserve">purpose, </w:t>
            </w:r>
            <w:r w:rsidRPr="00807255">
              <w:rPr>
                <w:rFonts w:ascii="Mind Meridian" w:hAnsi="Mind Meridian" w:cs="Mind Meridian"/>
              </w:rPr>
              <w:t xml:space="preserve">and values  </w:t>
            </w:r>
          </w:p>
          <w:p w14:paraId="18F3C54B" w14:textId="4B84ADAB" w:rsidR="00A16D91" w:rsidRDefault="002F50C1" w:rsidP="002F50C1">
            <w:pPr>
              <w:pStyle w:val="Default"/>
              <w:numPr>
                <w:ilvl w:val="0"/>
                <w:numId w:val="9"/>
              </w:numPr>
              <w:spacing w:before="60" w:after="60"/>
              <w:rPr>
                <w:sz w:val="22"/>
                <w:szCs w:val="22"/>
              </w:rPr>
            </w:pPr>
            <w:r>
              <w:rPr>
                <w:sz w:val="22"/>
                <w:szCs w:val="22"/>
              </w:rPr>
              <w:t>A</w:t>
            </w:r>
            <w:r w:rsidR="00A16D91" w:rsidRPr="00A16D91">
              <w:rPr>
                <w:sz w:val="22"/>
                <w:szCs w:val="22"/>
              </w:rPr>
              <w:t xml:space="preserve"> commitment to </w:t>
            </w:r>
            <w:hyperlink r:id="rId10" w:history="1">
              <w:r w:rsidR="00A16D91" w:rsidRPr="00B41C56">
                <w:rPr>
                  <w:rStyle w:val="Hyperlink"/>
                  <w:sz w:val="22"/>
                  <w:szCs w:val="22"/>
                </w:rPr>
                <w:t>Nolan’s seven principles of pu</w:t>
              </w:r>
              <w:r w:rsidR="00A16D91" w:rsidRPr="00B41C56">
                <w:rPr>
                  <w:rStyle w:val="Hyperlink"/>
                  <w:sz w:val="22"/>
                  <w:szCs w:val="22"/>
                </w:rPr>
                <w:t>b</w:t>
              </w:r>
              <w:r w:rsidR="00A16D91" w:rsidRPr="00B41C56">
                <w:rPr>
                  <w:rStyle w:val="Hyperlink"/>
                  <w:sz w:val="22"/>
                  <w:szCs w:val="22"/>
                </w:rPr>
                <w:t>lic life</w:t>
              </w:r>
            </w:hyperlink>
            <w:r w:rsidR="00A16D91" w:rsidRPr="00A16D91">
              <w:rPr>
                <w:sz w:val="22"/>
                <w:szCs w:val="22"/>
              </w:rPr>
              <w:t>: selflessness, integrity, objectivity, accountability, openness, honesty and leadership.</w:t>
            </w:r>
          </w:p>
          <w:p w14:paraId="1861F490" w14:textId="187699B7" w:rsidR="00056D90" w:rsidRPr="002F50C1" w:rsidRDefault="00056D90" w:rsidP="002F50C1">
            <w:pPr>
              <w:pStyle w:val="ListParagraph"/>
              <w:numPr>
                <w:ilvl w:val="0"/>
                <w:numId w:val="10"/>
              </w:numPr>
              <w:spacing w:before="60" w:after="60"/>
              <w:contextualSpacing w:val="0"/>
              <w:rPr>
                <w:rFonts w:ascii="Mind Meridian" w:hAnsi="Mind Meridian" w:cs="Mind Meridian"/>
              </w:rPr>
            </w:pPr>
            <w:r w:rsidRPr="002F50C1">
              <w:rPr>
                <w:rFonts w:ascii="Mind Meridian" w:hAnsi="Mind Meridian" w:cs="Mind Meridian"/>
              </w:rPr>
              <w:t>Self-motivated and able to work independently</w:t>
            </w:r>
            <w:r w:rsidR="00EC3891" w:rsidRPr="002F50C1">
              <w:rPr>
                <w:rFonts w:ascii="Mind Meridian" w:hAnsi="Mind Meridian" w:cs="Mind Meridian"/>
              </w:rPr>
              <w:t>.</w:t>
            </w:r>
          </w:p>
          <w:p w14:paraId="573E846C" w14:textId="41AEB3F8" w:rsidR="002F50C1" w:rsidRPr="00807255" w:rsidRDefault="002F50C1" w:rsidP="002F50C1">
            <w:pPr>
              <w:pStyle w:val="ListParagraph"/>
              <w:numPr>
                <w:ilvl w:val="0"/>
                <w:numId w:val="10"/>
              </w:numPr>
              <w:spacing w:before="60" w:after="60"/>
              <w:contextualSpacing w:val="0"/>
              <w:rPr>
                <w:rFonts w:ascii="Mind Meridian" w:hAnsi="Mind Meridian" w:cs="Mind Meridian"/>
              </w:rPr>
            </w:pPr>
            <w:r>
              <w:rPr>
                <w:rFonts w:ascii="Mind Meridian" w:hAnsi="Mind Meridian" w:cs="Mind Meridian"/>
              </w:rPr>
              <w:t>A</w:t>
            </w:r>
            <w:r w:rsidRPr="00807255">
              <w:rPr>
                <w:rFonts w:ascii="Mind Meridian" w:hAnsi="Mind Meridian" w:cs="Mind Meridian"/>
              </w:rPr>
              <w:t xml:space="preserve"> willingness to devote the necessary time and effort  </w:t>
            </w:r>
          </w:p>
          <w:p w14:paraId="00EFECEB" w14:textId="7850FFFA" w:rsidR="00EC3891" w:rsidRPr="00EC3891" w:rsidRDefault="00EC3891" w:rsidP="002F50C1">
            <w:pPr>
              <w:pStyle w:val="ListParagraph"/>
              <w:numPr>
                <w:ilvl w:val="0"/>
                <w:numId w:val="9"/>
              </w:numPr>
              <w:spacing w:after="160" w:line="259" w:lineRule="auto"/>
              <w:rPr>
                <w:rFonts w:ascii="Mind Meridian" w:hAnsi="Mind Meridian" w:cs="Mind Meridian"/>
                <w:color w:val="000000"/>
              </w:rPr>
            </w:pPr>
            <w:r>
              <w:rPr>
                <w:rFonts w:ascii="Mind Meridian" w:hAnsi="Mind Meridian" w:cs="Mind Meridian"/>
                <w:color w:val="000000"/>
              </w:rPr>
              <w:t>Committed to p</w:t>
            </w:r>
            <w:r w:rsidRPr="00EC3891">
              <w:rPr>
                <w:rFonts w:ascii="Mind Meridian" w:hAnsi="Mind Meridian" w:cs="Mind Meridian"/>
                <w:color w:val="000000"/>
              </w:rPr>
              <w:t>romot</w:t>
            </w:r>
            <w:r>
              <w:rPr>
                <w:rFonts w:ascii="Mind Meridian" w:hAnsi="Mind Meridian" w:cs="Mind Meridian"/>
                <w:color w:val="000000"/>
              </w:rPr>
              <w:t>ing</w:t>
            </w:r>
            <w:r w:rsidRPr="00EC3891">
              <w:rPr>
                <w:rFonts w:ascii="Mind Meridian" w:hAnsi="Mind Meridian" w:cs="Mind Meridian"/>
                <w:color w:val="000000"/>
              </w:rPr>
              <w:t xml:space="preserve"> a culture that values equity</w:t>
            </w:r>
            <w:r w:rsidR="00166F75">
              <w:rPr>
                <w:rFonts w:ascii="Mind Meridian" w:hAnsi="Mind Meridian" w:cs="Mind Meridian"/>
                <w:color w:val="000000"/>
              </w:rPr>
              <w:t xml:space="preserve">, </w:t>
            </w:r>
            <w:r w:rsidRPr="00EC3891">
              <w:rPr>
                <w:rFonts w:ascii="Mind Meridian" w:hAnsi="Mind Meridian" w:cs="Mind Meridian"/>
                <w:color w:val="000000"/>
              </w:rPr>
              <w:t>diversity</w:t>
            </w:r>
            <w:r w:rsidR="00166F75">
              <w:rPr>
                <w:rFonts w:ascii="Mind Meridian" w:hAnsi="Mind Meridian" w:cs="Mind Meridian"/>
                <w:color w:val="000000"/>
              </w:rPr>
              <w:t xml:space="preserve"> and inclusion</w:t>
            </w:r>
            <w:r w:rsidRPr="00EC3891">
              <w:rPr>
                <w:rFonts w:ascii="Mind Meridian" w:hAnsi="Mind Meridian" w:cs="Mind Meridian"/>
                <w:color w:val="000000"/>
              </w:rPr>
              <w:t>.</w:t>
            </w:r>
          </w:p>
        </w:tc>
        <w:tc>
          <w:tcPr>
            <w:tcW w:w="1411" w:type="dxa"/>
          </w:tcPr>
          <w:p w14:paraId="0F60941E" w14:textId="77777777" w:rsidR="00056D90" w:rsidRDefault="00056D90" w:rsidP="00093B84">
            <w:pPr>
              <w:spacing w:before="60" w:after="60"/>
              <w:jc w:val="center"/>
              <w:rPr>
                <w:rFonts w:ascii="Mind Meridian" w:hAnsi="Mind Meridian" w:cs="Mind Meridian"/>
              </w:rPr>
            </w:pPr>
          </w:p>
          <w:p w14:paraId="071F04D7" w14:textId="77777777" w:rsidR="00056D90" w:rsidRDefault="00056D90" w:rsidP="00093B84">
            <w:pPr>
              <w:spacing w:before="60" w:after="60"/>
              <w:jc w:val="center"/>
              <w:rPr>
                <w:rFonts w:ascii="Mind Meridian" w:hAnsi="Mind Meridian" w:cs="Mind Meridian"/>
              </w:rPr>
            </w:pPr>
            <w:r>
              <w:rPr>
                <w:rFonts w:ascii="Mind Meridian" w:hAnsi="Mind Meridian" w:cs="Mind Meridian"/>
              </w:rPr>
              <w:t>E</w:t>
            </w:r>
          </w:p>
          <w:p w14:paraId="4F1DFA61" w14:textId="77777777" w:rsidR="00056D90" w:rsidRDefault="00056D90" w:rsidP="00093B84">
            <w:pPr>
              <w:spacing w:before="60" w:after="60"/>
              <w:jc w:val="center"/>
              <w:rPr>
                <w:rFonts w:ascii="Mind Meridian" w:hAnsi="Mind Meridian" w:cs="Mind Meridian"/>
              </w:rPr>
            </w:pPr>
            <w:r>
              <w:rPr>
                <w:rFonts w:ascii="Mind Meridian" w:hAnsi="Mind Meridian" w:cs="Mind Meridian"/>
              </w:rPr>
              <w:t>E</w:t>
            </w:r>
          </w:p>
          <w:p w14:paraId="4E2E6B24" w14:textId="77777777" w:rsidR="00EC3891" w:rsidRDefault="00EC3891" w:rsidP="00093B84">
            <w:pPr>
              <w:spacing w:before="60" w:after="60"/>
              <w:jc w:val="center"/>
              <w:rPr>
                <w:rFonts w:ascii="Mind Meridian" w:hAnsi="Mind Meridian" w:cs="Mind Meridian"/>
              </w:rPr>
            </w:pPr>
          </w:p>
          <w:p w14:paraId="5B736F30" w14:textId="77777777" w:rsidR="00EC3891" w:rsidRDefault="00EC3891" w:rsidP="00093B84">
            <w:pPr>
              <w:spacing w:before="60" w:after="60"/>
              <w:jc w:val="center"/>
              <w:rPr>
                <w:rFonts w:ascii="Mind Meridian" w:hAnsi="Mind Meridian" w:cs="Mind Meridian"/>
              </w:rPr>
            </w:pPr>
            <w:r>
              <w:rPr>
                <w:rFonts w:ascii="Mind Meridian" w:hAnsi="Mind Meridian" w:cs="Mind Meridian"/>
              </w:rPr>
              <w:t>E</w:t>
            </w:r>
          </w:p>
          <w:p w14:paraId="1026A12F" w14:textId="3502424B" w:rsidR="00166F75" w:rsidRDefault="00166F75" w:rsidP="00093B84">
            <w:pPr>
              <w:spacing w:before="60" w:after="60"/>
              <w:jc w:val="center"/>
              <w:rPr>
                <w:rFonts w:ascii="Mind Meridian" w:hAnsi="Mind Meridian" w:cs="Mind Meridian"/>
              </w:rPr>
            </w:pPr>
            <w:r>
              <w:rPr>
                <w:rFonts w:ascii="Mind Meridian" w:hAnsi="Mind Meridian" w:cs="Mind Meridian"/>
              </w:rPr>
              <w:t>E</w:t>
            </w:r>
          </w:p>
          <w:p w14:paraId="4C096517" w14:textId="32B61642" w:rsidR="00166F75" w:rsidRDefault="00166F75" w:rsidP="00093B84">
            <w:pPr>
              <w:spacing w:before="60" w:after="60"/>
              <w:jc w:val="center"/>
              <w:rPr>
                <w:rFonts w:ascii="Mind Meridian" w:hAnsi="Mind Meridian" w:cs="Mind Meridian"/>
              </w:rPr>
            </w:pPr>
            <w:r>
              <w:rPr>
                <w:rFonts w:ascii="Mind Meridian" w:hAnsi="Mind Meridian" w:cs="Mind Meridian"/>
              </w:rPr>
              <w:t>E</w:t>
            </w:r>
          </w:p>
        </w:tc>
      </w:tr>
    </w:tbl>
    <w:p w14:paraId="5ACD2B8C" w14:textId="77777777" w:rsidR="00CE5704" w:rsidRPr="00313ADD" w:rsidRDefault="00CE5704" w:rsidP="0098643A">
      <w:pPr>
        <w:spacing w:after="0"/>
        <w:rPr>
          <w:rFonts w:ascii="Mind Meridian" w:hAnsi="Mind Meridian" w:cs="Mind Meridian"/>
          <w:sz w:val="12"/>
          <w:szCs w:val="12"/>
        </w:rPr>
      </w:pPr>
    </w:p>
    <w:sectPr w:rsidR="00CE5704" w:rsidRPr="00313ADD" w:rsidSect="00390172">
      <w:footerReference w:type="default" r:id="rId11"/>
      <w:headerReference w:type="first" r:id="rId12"/>
      <w:footerReference w:type="first" r:id="rId13"/>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DE90FA" w14:textId="77777777" w:rsidR="00985169" w:rsidRDefault="00985169" w:rsidP="00111BB2">
      <w:pPr>
        <w:spacing w:after="0" w:line="240" w:lineRule="auto"/>
      </w:pPr>
      <w:r>
        <w:separator/>
      </w:r>
    </w:p>
  </w:endnote>
  <w:endnote w:type="continuationSeparator" w:id="0">
    <w:p w14:paraId="4887BA25" w14:textId="77777777" w:rsidR="00985169" w:rsidRDefault="00985169" w:rsidP="00111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d Meridian">
    <w:panose1 w:val="020B0503030507020204"/>
    <w:charset w:val="00"/>
    <w:family w:val="swiss"/>
    <w:notTrueType/>
    <w:pitch w:val="variable"/>
    <w:sig w:usb0="A00000EF" w:usb1="5000606B" w:usb2="00000008" w:usb3="00000000" w:csb0="00000093" w:csb1="00000000"/>
  </w:font>
  <w:font w:name="Times New Roman (Body CS)">
    <w:altName w:val="Times New Roman"/>
    <w:panose1 w:val="00000000000000000000"/>
    <w:charset w:val="00"/>
    <w:family w:val="roman"/>
    <w:notTrueType/>
    <w:pitch w:val="default"/>
  </w:font>
  <w:font w:name="Mind Meridian Display">
    <w:panose1 w:val="020B0803030507020204"/>
    <w:charset w:val="00"/>
    <w:family w:val="swiss"/>
    <w:notTrueType/>
    <w:pitch w:val="variable"/>
    <w:sig w:usb0="A00000EF" w:usb1="5000606B" w:usb2="00000008"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8072E" w14:textId="62653842" w:rsidR="00C918A8" w:rsidRDefault="00C918A8">
    <w:pPr>
      <w:pStyle w:val="Footer"/>
    </w:pPr>
    <w:r>
      <w:rPr>
        <w:rFonts w:ascii="Mind Meridian" w:hAnsi="Mind Meridian" w:cs="Mind Meridian"/>
        <w:noProof/>
      </w:rPr>
      <w:drawing>
        <wp:anchor distT="0" distB="0" distL="114300" distR="114300" simplePos="0" relativeHeight="251661312" behindDoc="1" locked="0" layoutInCell="1" allowOverlap="1" wp14:anchorId="721C415A" wp14:editId="7181E25A">
          <wp:simplePos x="0" y="0"/>
          <wp:positionH relativeFrom="column">
            <wp:posOffset>4663758</wp:posOffset>
          </wp:positionH>
          <wp:positionV relativeFrom="paragraph">
            <wp:posOffset>-1867217</wp:posOffset>
          </wp:positionV>
          <wp:extent cx="6120130" cy="65982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rot="5400000">
                    <a:off x="0" y="0"/>
                    <a:ext cx="6120130" cy="6598285"/>
                  </a:xfrm>
                  <a:prstGeom prst="rect">
                    <a:avLst/>
                  </a:prstGeom>
                </pic:spPr>
              </pic:pic>
            </a:graphicData>
          </a:graphic>
        </wp:anchor>
      </w:drawing>
    </w:r>
    <w:r w:rsidR="00B41C56">
      <w:t>Oct</w:t>
    </w:r>
    <w:r w:rsidR="00A303A9">
      <w:t xml:space="preserve"> 202</w:t>
    </w:r>
    <w:r w:rsidR="00313ADD">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E1035" w14:textId="41AEAA80" w:rsidR="00C918A8" w:rsidRDefault="00C918A8">
    <w:pPr>
      <w:pStyle w:val="Footer"/>
    </w:pPr>
    <w:r>
      <w:rPr>
        <w:rFonts w:ascii="Mind Meridian" w:hAnsi="Mind Meridian" w:cs="Mind Meridian"/>
        <w:noProof/>
      </w:rPr>
      <w:drawing>
        <wp:anchor distT="0" distB="0" distL="114300" distR="114300" simplePos="0" relativeHeight="251659264" behindDoc="1" locked="0" layoutInCell="1" allowOverlap="1" wp14:anchorId="2D61EC71" wp14:editId="77F65CF8">
          <wp:simplePos x="0" y="0"/>
          <wp:positionH relativeFrom="column">
            <wp:posOffset>4625658</wp:posOffset>
          </wp:positionH>
          <wp:positionV relativeFrom="paragraph">
            <wp:posOffset>-2011997</wp:posOffset>
          </wp:positionV>
          <wp:extent cx="6120130" cy="65982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rot="5400000">
                    <a:off x="0" y="0"/>
                    <a:ext cx="6120130" cy="6598285"/>
                  </a:xfrm>
                  <a:prstGeom prst="rect">
                    <a:avLst/>
                  </a:prstGeom>
                </pic:spPr>
              </pic:pic>
            </a:graphicData>
          </a:graphic>
        </wp:anchor>
      </w:drawing>
    </w:r>
    <w:r w:rsidR="005C4250">
      <w:t>Oct</w:t>
    </w:r>
    <w:r w:rsidR="008409A9">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55A24" w14:textId="77777777" w:rsidR="00985169" w:rsidRDefault="00985169" w:rsidP="00111BB2">
      <w:pPr>
        <w:spacing w:after="0" w:line="240" w:lineRule="auto"/>
      </w:pPr>
      <w:r>
        <w:separator/>
      </w:r>
    </w:p>
  </w:footnote>
  <w:footnote w:type="continuationSeparator" w:id="0">
    <w:p w14:paraId="280B7C98" w14:textId="77777777" w:rsidR="00985169" w:rsidRDefault="00985169" w:rsidP="00111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4BC5A" w14:textId="121E2B8E" w:rsidR="00111BB2" w:rsidRDefault="00111BB2">
    <w:pPr>
      <w:pStyle w:val="Header"/>
    </w:pPr>
    <w:r>
      <w:rPr>
        <w:noProof/>
      </w:rPr>
      <w:drawing>
        <wp:inline distT="0" distB="0" distL="0" distR="0" wp14:anchorId="2A79B437" wp14:editId="0DDD218B">
          <wp:extent cx="6120130" cy="556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120130" cy="5568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D034F"/>
    <w:multiLevelType w:val="hybridMultilevel"/>
    <w:tmpl w:val="143C98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3EB4A20"/>
    <w:multiLevelType w:val="hybridMultilevel"/>
    <w:tmpl w:val="CC0E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E59F6"/>
    <w:multiLevelType w:val="hybridMultilevel"/>
    <w:tmpl w:val="E9783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901E0"/>
    <w:multiLevelType w:val="hybridMultilevel"/>
    <w:tmpl w:val="4E044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7477EA"/>
    <w:multiLevelType w:val="hybridMultilevel"/>
    <w:tmpl w:val="17741E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303142"/>
    <w:multiLevelType w:val="hybridMultilevel"/>
    <w:tmpl w:val="EAC4F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D75050"/>
    <w:multiLevelType w:val="hybridMultilevel"/>
    <w:tmpl w:val="C3BEE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E02DFC"/>
    <w:multiLevelType w:val="hybridMultilevel"/>
    <w:tmpl w:val="9C06F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624CA8"/>
    <w:multiLevelType w:val="hybridMultilevel"/>
    <w:tmpl w:val="3EAE2A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DC4F42"/>
    <w:multiLevelType w:val="hybridMultilevel"/>
    <w:tmpl w:val="D6E00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E37887"/>
    <w:multiLevelType w:val="hybridMultilevel"/>
    <w:tmpl w:val="27787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4651E0"/>
    <w:multiLevelType w:val="hybridMultilevel"/>
    <w:tmpl w:val="6512D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514F71"/>
    <w:multiLevelType w:val="hybridMultilevel"/>
    <w:tmpl w:val="2E40D8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887828"/>
    <w:multiLevelType w:val="hybridMultilevel"/>
    <w:tmpl w:val="446A063A"/>
    <w:lvl w:ilvl="0" w:tplc="51F6A91E">
      <w:start w:val="1"/>
      <w:numFmt w:val="bullet"/>
      <w:pStyle w:val="ListBullet2"/>
      <w:lvlText w:val=""/>
      <w:lvlJc w:val="left"/>
      <w:pPr>
        <w:ind w:left="568" w:hanging="284"/>
      </w:pPr>
      <w:rPr>
        <w:rFonts w:ascii="Symbol" w:hAnsi="Symbol" w:hint="default"/>
        <w:color w:val="44546A" w:themeColor="text2"/>
        <w:position w:val="-4"/>
        <w:sz w:val="28"/>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52886197"/>
    <w:multiLevelType w:val="hybridMultilevel"/>
    <w:tmpl w:val="2E40D8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A502F0"/>
    <w:multiLevelType w:val="hybridMultilevel"/>
    <w:tmpl w:val="D834D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DE7E54"/>
    <w:multiLevelType w:val="hybridMultilevel"/>
    <w:tmpl w:val="61C2D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0D0B82"/>
    <w:multiLevelType w:val="hybridMultilevel"/>
    <w:tmpl w:val="50228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972535"/>
    <w:multiLevelType w:val="hybridMultilevel"/>
    <w:tmpl w:val="290AC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1B663A"/>
    <w:multiLevelType w:val="hybridMultilevel"/>
    <w:tmpl w:val="2CC050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A456EBE"/>
    <w:multiLevelType w:val="hybridMultilevel"/>
    <w:tmpl w:val="8E8C0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9899547">
    <w:abstractNumId w:val="6"/>
  </w:num>
  <w:num w:numId="2" w16cid:durableId="1676109686">
    <w:abstractNumId w:val="15"/>
  </w:num>
  <w:num w:numId="3" w16cid:durableId="1696691666">
    <w:abstractNumId w:val="16"/>
  </w:num>
  <w:num w:numId="4" w16cid:durableId="2055546440">
    <w:abstractNumId w:val="9"/>
  </w:num>
  <w:num w:numId="5" w16cid:durableId="213778923">
    <w:abstractNumId w:val="0"/>
  </w:num>
  <w:num w:numId="6" w16cid:durableId="1202665576">
    <w:abstractNumId w:val="0"/>
  </w:num>
  <w:num w:numId="7" w16cid:durableId="1354069617">
    <w:abstractNumId w:val="5"/>
  </w:num>
  <w:num w:numId="8" w16cid:durableId="1666781901">
    <w:abstractNumId w:val="20"/>
  </w:num>
  <w:num w:numId="9" w16cid:durableId="1831602049">
    <w:abstractNumId w:val="1"/>
  </w:num>
  <w:num w:numId="10" w16cid:durableId="745537693">
    <w:abstractNumId w:val="11"/>
  </w:num>
  <w:num w:numId="11" w16cid:durableId="1121535418">
    <w:abstractNumId w:val="10"/>
  </w:num>
  <w:num w:numId="12" w16cid:durableId="971641930">
    <w:abstractNumId w:val="3"/>
  </w:num>
  <w:num w:numId="13" w16cid:durableId="1253322573">
    <w:abstractNumId w:val="14"/>
  </w:num>
  <w:num w:numId="14" w16cid:durableId="636373812">
    <w:abstractNumId w:val="7"/>
  </w:num>
  <w:num w:numId="15" w16cid:durableId="1515681987">
    <w:abstractNumId w:val="2"/>
  </w:num>
  <w:num w:numId="16" w16cid:durableId="220291739">
    <w:abstractNumId w:val="4"/>
  </w:num>
  <w:num w:numId="17" w16cid:durableId="1811553930">
    <w:abstractNumId w:val="8"/>
  </w:num>
  <w:num w:numId="18" w16cid:durableId="1619486165">
    <w:abstractNumId w:val="12"/>
  </w:num>
  <w:num w:numId="19" w16cid:durableId="1149519685">
    <w:abstractNumId w:val="17"/>
  </w:num>
  <w:num w:numId="20" w16cid:durableId="458839338">
    <w:abstractNumId w:val="19"/>
  </w:num>
  <w:num w:numId="21" w16cid:durableId="956105349">
    <w:abstractNumId w:val="18"/>
  </w:num>
  <w:num w:numId="22" w16cid:durableId="1592079796">
    <w:abstractNumId w:val="13"/>
  </w:num>
  <w:num w:numId="23" w16cid:durableId="38025026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73D"/>
    <w:rsid w:val="00020040"/>
    <w:rsid w:val="00040E9B"/>
    <w:rsid w:val="00056D90"/>
    <w:rsid w:val="00060566"/>
    <w:rsid w:val="00065781"/>
    <w:rsid w:val="00081123"/>
    <w:rsid w:val="00085B3D"/>
    <w:rsid w:val="000919F0"/>
    <w:rsid w:val="00097194"/>
    <w:rsid w:val="000C0655"/>
    <w:rsid w:val="000D423F"/>
    <w:rsid w:val="000F04E2"/>
    <w:rsid w:val="000F2C08"/>
    <w:rsid w:val="000F376D"/>
    <w:rsid w:val="00105389"/>
    <w:rsid w:val="00111BB2"/>
    <w:rsid w:val="00114F88"/>
    <w:rsid w:val="00130C5B"/>
    <w:rsid w:val="00132E21"/>
    <w:rsid w:val="0015076B"/>
    <w:rsid w:val="001627EC"/>
    <w:rsid w:val="00166F75"/>
    <w:rsid w:val="001975B1"/>
    <w:rsid w:val="001A5748"/>
    <w:rsid w:val="001C1294"/>
    <w:rsid w:val="001E14E2"/>
    <w:rsid w:val="001E1C62"/>
    <w:rsid w:val="001F2830"/>
    <w:rsid w:val="001F373D"/>
    <w:rsid w:val="001F5026"/>
    <w:rsid w:val="00200D14"/>
    <w:rsid w:val="0020161A"/>
    <w:rsid w:val="00231D7E"/>
    <w:rsid w:val="00232724"/>
    <w:rsid w:val="00240AC2"/>
    <w:rsid w:val="00250AD6"/>
    <w:rsid w:val="002725AD"/>
    <w:rsid w:val="002C2A9B"/>
    <w:rsid w:val="002E716C"/>
    <w:rsid w:val="002F50C1"/>
    <w:rsid w:val="00300558"/>
    <w:rsid w:val="00313ADD"/>
    <w:rsid w:val="0033510B"/>
    <w:rsid w:val="003443EF"/>
    <w:rsid w:val="00344AA5"/>
    <w:rsid w:val="00364504"/>
    <w:rsid w:val="003671DC"/>
    <w:rsid w:val="0037030C"/>
    <w:rsid w:val="00372EDC"/>
    <w:rsid w:val="00383BB1"/>
    <w:rsid w:val="00390172"/>
    <w:rsid w:val="003A0900"/>
    <w:rsid w:val="003A1655"/>
    <w:rsid w:val="003A50BB"/>
    <w:rsid w:val="003A6480"/>
    <w:rsid w:val="0040043D"/>
    <w:rsid w:val="00407F73"/>
    <w:rsid w:val="00414428"/>
    <w:rsid w:val="0041589D"/>
    <w:rsid w:val="00423230"/>
    <w:rsid w:val="00434F66"/>
    <w:rsid w:val="0046114A"/>
    <w:rsid w:val="00471D66"/>
    <w:rsid w:val="00473005"/>
    <w:rsid w:val="004919FE"/>
    <w:rsid w:val="00492160"/>
    <w:rsid w:val="004A4E11"/>
    <w:rsid w:val="004B681C"/>
    <w:rsid w:val="004D156E"/>
    <w:rsid w:val="004D28C5"/>
    <w:rsid w:val="004D2ED2"/>
    <w:rsid w:val="004D7172"/>
    <w:rsid w:val="004E61E7"/>
    <w:rsid w:val="004F54FD"/>
    <w:rsid w:val="005039EC"/>
    <w:rsid w:val="00513C49"/>
    <w:rsid w:val="00521C19"/>
    <w:rsid w:val="00523B9D"/>
    <w:rsid w:val="00543D3B"/>
    <w:rsid w:val="00551396"/>
    <w:rsid w:val="00554669"/>
    <w:rsid w:val="00563B40"/>
    <w:rsid w:val="00566ADB"/>
    <w:rsid w:val="00580C40"/>
    <w:rsid w:val="00585CC1"/>
    <w:rsid w:val="00590DA4"/>
    <w:rsid w:val="005A3455"/>
    <w:rsid w:val="005A4309"/>
    <w:rsid w:val="005B1589"/>
    <w:rsid w:val="005B2D1D"/>
    <w:rsid w:val="005C4004"/>
    <w:rsid w:val="005C4250"/>
    <w:rsid w:val="005E5920"/>
    <w:rsid w:val="005E7891"/>
    <w:rsid w:val="00603C00"/>
    <w:rsid w:val="00617B82"/>
    <w:rsid w:val="00623251"/>
    <w:rsid w:val="00654AEE"/>
    <w:rsid w:val="00665D49"/>
    <w:rsid w:val="00670707"/>
    <w:rsid w:val="00670720"/>
    <w:rsid w:val="00687EBC"/>
    <w:rsid w:val="00695B45"/>
    <w:rsid w:val="00695DE4"/>
    <w:rsid w:val="006A2C44"/>
    <w:rsid w:val="006C60A4"/>
    <w:rsid w:val="006D271F"/>
    <w:rsid w:val="006D432B"/>
    <w:rsid w:val="006E30CF"/>
    <w:rsid w:val="006E4432"/>
    <w:rsid w:val="006E4A4F"/>
    <w:rsid w:val="007000FB"/>
    <w:rsid w:val="0070517A"/>
    <w:rsid w:val="0074323F"/>
    <w:rsid w:val="007560F7"/>
    <w:rsid w:val="007613B0"/>
    <w:rsid w:val="0078144B"/>
    <w:rsid w:val="00795A46"/>
    <w:rsid w:val="00797197"/>
    <w:rsid w:val="007C40F6"/>
    <w:rsid w:val="007C473F"/>
    <w:rsid w:val="007D28FC"/>
    <w:rsid w:val="007E09E3"/>
    <w:rsid w:val="007E7B3F"/>
    <w:rsid w:val="007F1F8B"/>
    <w:rsid w:val="007F4D7D"/>
    <w:rsid w:val="008049A5"/>
    <w:rsid w:val="00805C16"/>
    <w:rsid w:val="00807255"/>
    <w:rsid w:val="008409A9"/>
    <w:rsid w:val="00860D32"/>
    <w:rsid w:val="0088366F"/>
    <w:rsid w:val="00892F4C"/>
    <w:rsid w:val="0089718D"/>
    <w:rsid w:val="008A0BD7"/>
    <w:rsid w:val="008A7FA7"/>
    <w:rsid w:val="008B7C37"/>
    <w:rsid w:val="008C005B"/>
    <w:rsid w:val="008C1352"/>
    <w:rsid w:val="008C61EE"/>
    <w:rsid w:val="008F0744"/>
    <w:rsid w:val="00910BF2"/>
    <w:rsid w:val="00912215"/>
    <w:rsid w:val="00913C33"/>
    <w:rsid w:val="00916D0E"/>
    <w:rsid w:val="009220CB"/>
    <w:rsid w:val="0095190F"/>
    <w:rsid w:val="009559A7"/>
    <w:rsid w:val="009560DE"/>
    <w:rsid w:val="00967EA6"/>
    <w:rsid w:val="009753EF"/>
    <w:rsid w:val="0097793B"/>
    <w:rsid w:val="00981962"/>
    <w:rsid w:val="00985169"/>
    <w:rsid w:val="0098643A"/>
    <w:rsid w:val="00987737"/>
    <w:rsid w:val="009935C3"/>
    <w:rsid w:val="009A6B4C"/>
    <w:rsid w:val="009B6596"/>
    <w:rsid w:val="009B7875"/>
    <w:rsid w:val="009C4A6E"/>
    <w:rsid w:val="009E11CC"/>
    <w:rsid w:val="009E4EA9"/>
    <w:rsid w:val="009E6066"/>
    <w:rsid w:val="009E7B08"/>
    <w:rsid w:val="009F60D6"/>
    <w:rsid w:val="009F707B"/>
    <w:rsid w:val="00A062BE"/>
    <w:rsid w:val="00A1490D"/>
    <w:rsid w:val="00A16D91"/>
    <w:rsid w:val="00A22D54"/>
    <w:rsid w:val="00A24704"/>
    <w:rsid w:val="00A303A9"/>
    <w:rsid w:val="00A4007B"/>
    <w:rsid w:val="00A5370B"/>
    <w:rsid w:val="00A73AF3"/>
    <w:rsid w:val="00A94A74"/>
    <w:rsid w:val="00AA1271"/>
    <w:rsid w:val="00AA41F1"/>
    <w:rsid w:val="00AB1245"/>
    <w:rsid w:val="00AB300D"/>
    <w:rsid w:val="00AB3E9E"/>
    <w:rsid w:val="00AD4E12"/>
    <w:rsid w:val="00AE6B40"/>
    <w:rsid w:val="00B057E9"/>
    <w:rsid w:val="00B3125F"/>
    <w:rsid w:val="00B41C56"/>
    <w:rsid w:val="00B5497A"/>
    <w:rsid w:val="00B66628"/>
    <w:rsid w:val="00B83C3E"/>
    <w:rsid w:val="00B85344"/>
    <w:rsid w:val="00BA5535"/>
    <w:rsid w:val="00BE0441"/>
    <w:rsid w:val="00BE36F2"/>
    <w:rsid w:val="00BF0D8F"/>
    <w:rsid w:val="00BF3BF8"/>
    <w:rsid w:val="00C03701"/>
    <w:rsid w:val="00C04328"/>
    <w:rsid w:val="00C17081"/>
    <w:rsid w:val="00C22DF6"/>
    <w:rsid w:val="00C34B66"/>
    <w:rsid w:val="00C379CE"/>
    <w:rsid w:val="00C401A7"/>
    <w:rsid w:val="00C74534"/>
    <w:rsid w:val="00C918A8"/>
    <w:rsid w:val="00CB4AA3"/>
    <w:rsid w:val="00CD7EE0"/>
    <w:rsid w:val="00CE5704"/>
    <w:rsid w:val="00CF55EA"/>
    <w:rsid w:val="00CF75D1"/>
    <w:rsid w:val="00D11980"/>
    <w:rsid w:val="00D14862"/>
    <w:rsid w:val="00D1563D"/>
    <w:rsid w:val="00D2101C"/>
    <w:rsid w:val="00D21E1E"/>
    <w:rsid w:val="00D41663"/>
    <w:rsid w:val="00D419B7"/>
    <w:rsid w:val="00D44DA9"/>
    <w:rsid w:val="00D63D20"/>
    <w:rsid w:val="00D64FAD"/>
    <w:rsid w:val="00DA4E02"/>
    <w:rsid w:val="00DA6085"/>
    <w:rsid w:val="00DB2BC0"/>
    <w:rsid w:val="00DD39BB"/>
    <w:rsid w:val="00DD6E88"/>
    <w:rsid w:val="00DE0173"/>
    <w:rsid w:val="00DE608F"/>
    <w:rsid w:val="00E3112A"/>
    <w:rsid w:val="00E3726C"/>
    <w:rsid w:val="00E3760A"/>
    <w:rsid w:val="00E64F30"/>
    <w:rsid w:val="00E72CD4"/>
    <w:rsid w:val="00E747B6"/>
    <w:rsid w:val="00E77C1C"/>
    <w:rsid w:val="00E845E8"/>
    <w:rsid w:val="00EA594F"/>
    <w:rsid w:val="00EA7493"/>
    <w:rsid w:val="00EB5822"/>
    <w:rsid w:val="00EB60BD"/>
    <w:rsid w:val="00EC0794"/>
    <w:rsid w:val="00EC260A"/>
    <w:rsid w:val="00EC3891"/>
    <w:rsid w:val="00EF094A"/>
    <w:rsid w:val="00EF4F28"/>
    <w:rsid w:val="00F01111"/>
    <w:rsid w:val="00F062B1"/>
    <w:rsid w:val="00F41F4B"/>
    <w:rsid w:val="00F420AE"/>
    <w:rsid w:val="00F67329"/>
    <w:rsid w:val="00F74D80"/>
    <w:rsid w:val="00FA068D"/>
    <w:rsid w:val="00FB0C48"/>
    <w:rsid w:val="00FB2BBE"/>
    <w:rsid w:val="00FB4CFC"/>
    <w:rsid w:val="00FC4A1C"/>
    <w:rsid w:val="00FD30DD"/>
    <w:rsid w:val="00FE73BE"/>
    <w:rsid w:val="00FE79D9"/>
    <w:rsid w:val="00FF1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7C888"/>
  <w15:chartTrackingRefBased/>
  <w15:docId w15:val="{C8067337-19B7-446F-B840-D906D1BE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3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563D"/>
    <w:pPr>
      <w:ind w:left="720"/>
      <w:contextualSpacing/>
    </w:pPr>
  </w:style>
  <w:style w:type="paragraph" w:styleId="Header">
    <w:name w:val="header"/>
    <w:basedOn w:val="Normal"/>
    <w:link w:val="HeaderChar"/>
    <w:uiPriority w:val="99"/>
    <w:unhideWhenUsed/>
    <w:rsid w:val="00111B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BB2"/>
  </w:style>
  <w:style w:type="paragraph" w:styleId="Footer">
    <w:name w:val="footer"/>
    <w:basedOn w:val="Normal"/>
    <w:link w:val="FooterChar"/>
    <w:uiPriority w:val="99"/>
    <w:unhideWhenUsed/>
    <w:rsid w:val="00111B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BB2"/>
  </w:style>
  <w:style w:type="paragraph" w:customStyle="1" w:styleId="Default">
    <w:name w:val="Default"/>
    <w:rsid w:val="00AB3E9E"/>
    <w:pPr>
      <w:autoSpaceDE w:val="0"/>
      <w:autoSpaceDN w:val="0"/>
      <w:adjustRightInd w:val="0"/>
      <w:spacing w:after="0" w:line="240" w:lineRule="auto"/>
    </w:pPr>
    <w:rPr>
      <w:rFonts w:ascii="Mind Meridian" w:hAnsi="Mind Meridian" w:cs="Mind Meridian"/>
      <w:color w:val="000000"/>
      <w:sz w:val="24"/>
      <w:szCs w:val="24"/>
    </w:rPr>
  </w:style>
  <w:style w:type="character" w:styleId="CommentReference">
    <w:name w:val="annotation reference"/>
    <w:basedOn w:val="DefaultParagraphFont"/>
    <w:uiPriority w:val="99"/>
    <w:semiHidden/>
    <w:unhideWhenUsed/>
    <w:rsid w:val="00BF0D8F"/>
    <w:rPr>
      <w:sz w:val="16"/>
      <w:szCs w:val="16"/>
    </w:rPr>
  </w:style>
  <w:style w:type="paragraph" w:styleId="CommentText">
    <w:name w:val="annotation text"/>
    <w:basedOn w:val="Normal"/>
    <w:link w:val="CommentTextChar"/>
    <w:uiPriority w:val="99"/>
    <w:unhideWhenUsed/>
    <w:rsid w:val="00BF0D8F"/>
    <w:pPr>
      <w:spacing w:line="240" w:lineRule="auto"/>
    </w:pPr>
    <w:rPr>
      <w:sz w:val="20"/>
      <w:szCs w:val="20"/>
    </w:rPr>
  </w:style>
  <w:style w:type="character" w:customStyle="1" w:styleId="CommentTextChar">
    <w:name w:val="Comment Text Char"/>
    <w:basedOn w:val="DefaultParagraphFont"/>
    <w:link w:val="CommentText"/>
    <w:uiPriority w:val="99"/>
    <w:rsid w:val="00BF0D8F"/>
    <w:rPr>
      <w:sz w:val="20"/>
      <w:szCs w:val="20"/>
    </w:rPr>
  </w:style>
  <w:style w:type="paragraph" w:styleId="CommentSubject">
    <w:name w:val="annotation subject"/>
    <w:basedOn w:val="CommentText"/>
    <w:next w:val="CommentText"/>
    <w:link w:val="CommentSubjectChar"/>
    <w:uiPriority w:val="99"/>
    <w:semiHidden/>
    <w:unhideWhenUsed/>
    <w:rsid w:val="00BF0D8F"/>
    <w:rPr>
      <w:b/>
      <w:bCs/>
    </w:rPr>
  </w:style>
  <w:style w:type="character" w:customStyle="1" w:styleId="CommentSubjectChar">
    <w:name w:val="Comment Subject Char"/>
    <w:basedOn w:val="CommentTextChar"/>
    <w:link w:val="CommentSubject"/>
    <w:uiPriority w:val="99"/>
    <w:semiHidden/>
    <w:rsid w:val="00BF0D8F"/>
    <w:rPr>
      <w:b/>
      <w:bCs/>
      <w:sz w:val="20"/>
      <w:szCs w:val="20"/>
    </w:rPr>
  </w:style>
  <w:style w:type="paragraph" w:styleId="BodyText">
    <w:name w:val="Body Text"/>
    <w:basedOn w:val="Normal"/>
    <w:link w:val="BodyTextChar"/>
    <w:uiPriority w:val="99"/>
    <w:unhideWhenUsed/>
    <w:qFormat/>
    <w:rsid w:val="00E72CD4"/>
    <w:pPr>
      <w:spacing w:after="120" w:line="320" w:lineRule="exact"/>
    </w:pPr>
    <w:rPr>
      <w:rFonts w:ascii="Mind Meridian" w:hAnsi="Mind Meridian" w:cs="Times New Roman (Body CS)"/>
      <w:color w:val="000000" w:themeColor="text1"/>
      <w:sz w:val="24"/>
      <w:szCs w:val="20"/>
    </w:rPr>
  </w:style>
  <w:style w:type="character" w:customStyle="1" w:styleId="BodyTextChar">
    <w:name w:val="Body Text Char"/>
    <w:basedOn w:val="DefaultParagraphFont"/>
    <w:link w:val="BodyText"/>
    <w:uiPriority w:val="99"/>
    <w:rsid w:val="00E72CD4"/>
    <w:rPr>
      <w:rFonts w:ascii="Mind Meridian" w:hAnsi="Mind Meridian" w:cs="Times New Roman (Body CS)"/>
      <w:color w:val="000000" w:themeColor="text1"/>
      <w:sz w:val="24"/>
      <w:szCs w:val="20"/>
    </w:rPr>
  </w:style>
  <w:style w:type="paragraph" w:styleId="ListBullet2">
    <w:name w:val="List Bullet 2"/>
    <w:basedOn w:val="Normal"/>
    <w:uiPriority w:val="99"/>
    <w:unhideWhenUsed/>
    <w:qFormat/>
    <w:rsid w:val="004D28C5"/>
    <w:pPr>
      <w:numPr>
        <w:numId w:val="22"/>
      </w:numPr>
      <w:spacing w:after="200" w:line="340" w:lineRule="exact"/>
    </w:pPr>
    <w:rPr>
      <w:rFonts w:ascii="Mind Meridian" w:hAnsi="Mind Meridian" w:cs="Times New Roman (Body CS)"/>
      <w:color w:val="000000" w:themeColor="text1"/>
      <w:sz w:val="24"/>
      <w:szCs w:val="20"/>
    </w:rPr>
  </w:style>
  <w:style w:type="character" w:customStyle="1" w:styleId="normaltextrun">
    <w:name w:val="normaltextrun"/>
    <w:basedOn w:val="DefaultParagraphFont"/>
    <w:rsid w:val="004D28C5"/>
  </w:style>
  <w:style w:type="character" w:customStyle="1" w:styleId="eop">
    <w:name w:val="eop"/>
    <w:basedOn w:val="DefaultParagraphFont"/>
    <w:rsid w:val="004D28C5"/>
  </w:style>
  <w:style w:type="character" w:styleId="Hyperlink">
    <w:name w:val="Hyperlink"/>
    <w:basedOn w:val="DefaultParagraphFont"/>
    <w:uiPriority w:val="99"/>
    <w:unhideWhenUsed/>
    <w:rsid w:val="00B41C56"/>
    <w:rPr>
      <w:color w:val="0563C1" w:themeColor="hyperlink"/>
      <w:u w:val="single"/>
    </w:rPr>
  </w:style>
  <w:style w:type="character" w:styleId="UnresolvedMention">
    <w:name w:val="Unresolved Mention"/>
    <w:basedOn w:val="DefaultParagraphFont"/>
    <w:uiPriority w:val="99"/>
    <w:semiHidden/>
    <w:unhideWhenUsed/>
    <w:rsid w:val="00B41C56"/>
    <w:rPr>
      <w:color w:val="605E5C"/>
      <w:shd w:val="clear" w:color="auto" w:fill="E1DFDD"/>
    </w:rPr>
  </w:style>
  <w:style w:type="character" w:styleId="FollowedHyperlink">
    <w:name w:val="FollowedHyperlink"/>
    <w:basedOn w:val="DefaultParagraphFont"/>
    <w:uiPriority w:val="99"/>
    <w:semiHidden/>
    <w:unhideWhenUsed/>
    <w:rsid w:val="00B41C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94556">
      <w:bodyDiv w:val="1"/>
      <w:marLeft w:val="0"/>
      <w:marRight w:val="0"/>
      <w:marTop w:val="0"/>
      <w:marBottom w:val="0"/>
      <w:divBdr>
        <w:top w:val="none" w:sz="0" w:space="0" w:color="auto"/>
        <w:left w:val="none" w:sz="0" w:space="0" w:color="auto"/>
        <w:bottom w:val="none" w:sz="0" w:space="0" w:color="auto"/>
        <w:right w:val="none" w:sz="0" w:space="0" w:color="auto"/>
      </w:divBdr>
    </w:div>
    <w:div w:id="114251862">
      <w:bodyDiv w:val="1"/>
      <w:marLeft w:val="0"/>
      <w:marRight w:val="0"/>
      <w:marTop w:val="0"/>
      <w:marBottom w:val="0"/>
      <w:divBdr>
        <w:top w:val="none" w:sz="0" w:space="0" w:color="auto"/>
        <w:left w:val="none" w:sz="0" w:space="0" w:color="auto"/>
        <w:bottom w:val="none" w:sz="0" w:space="0" w:color="auto"/>
        <w:right w:val="none" w:sz="0" w:space="0" w:color="auto"/>
      </w:divBdr>
    </w:div>
    <w:div w:id="157118693">
      <w:bodyDiv w:val="1"/>
      <w:marLeft w:val="0"/>
      <w:marRight w:val="0"/>
      <w:marTop w:val="0"/>
      <w:marBottom w:val="0"/>
      <w:divBdr>
        <w:top w:val="none" w:sz="0" w:space="0" w:color="auto"/>
        <w:left w:val="none" w:sz="0" w:space="0" w:color="auto"/>
        <w:bottom w:val="none" w:sz="0" w:space="0" w:color="auto"/>
        <w:right w:val="none" w:sz="0" w:space="0" w:color="auto"/>
      </w:divBdr>
    </w:div>
    <w:div w:id="409817674">
      <w:bodyDiv w:val="1"/>
      <w:marLeft w:val="0"/>
      <w:marRight w:val="0"/>
      <w:marTop w:val="0"/>
      <w:marBottom w:val="0"/>
      <w:divBdr>
        <w:top w:val="none" w:sz="0" w:space="0" w:color="auto"/>
        <w:left w:val="none" w:sz="0" w:space="0" w:color="auto"/>
        <w:bottom w:val="none" w:sz="0" w:space="0" w:color="auto"/>
        <w:right w:val="none" w:sz="0" w:space="0" w:color="auto"/>
      </w:divBdr>
      <w:divsChild>
        <w:div w:id="827095508">
          <w:marLeft w:val="0"/>
          <w:marRight w:val="0"/>
          <w:marTop w:val="0"/>
          <w:marBottom w:val="0"/>
          <w:divBdr>
            <w:top w:val="none" w:sz="0" w:space="0" w:color="auto"/>
            <w:left w:val="none" w:sz="0" w:space="0" w:color="auto"/>
            <w:bottom w:val="none" w:sz="0" w:space="0" w:color="auto"/>
            <w:right w:val="none" w:sz="0" w:space="0" w:color="auto"/>
          </w:divBdr>
        </w:div>
        <w:div w:id="870845064">
          <w:marLeft w:val="0"/>
          <w:marRight w:val="0"/>
          <w:marTop w:val="0"/>
          <w:marBottom w:val="0"/>
          <w:divBdr>
            <w:top w:val="none" w:sz="0" w:space="0" w:color="auto"/>
            <w:left w:val="none" w:sz="0" w:space="0" w:color="auto"/>
            <w:bottom w:val="none" w:sz="0" w:space="0" w:color="auto"/>
            <w:right w:val="none" w:sz="0" w:space="0" w:color="auto"/>
          </w:divBdr>
        </w:div>
      </w:divsChild>
    </w:div>
    <w:div w:id="414783100">
      <w:bodyDiv w:val="1"/>
      <w:marLeft w:val="0"/>
      <w:marRight w:val="0"/>
      <w:marTop w:val="0"/>
      <w:marBottom w:val="0"/>
      <w:divBdr>
        <w:top w:val="none" w:sz="0" w:space="0" w:color="auto"/>
        <w:left w:val="none" w:sz="0" w:space="0" w:color="auto"/>
        <w:bottom w:val="none" w:sz="0" w:space="0" w:color="auto"/>
        <w:right w:val="none" w:sz="0" w:space="0" w:color="auto"/>
      </w:divBdr>
    </w:div>
    <w:div w:id="646205529">
      <w:bodyDiv w:val="1"/>
      <w:marLeft w:val="0"/>
      <w:marRight w:val="0"/>
      <w:marTop w:val="0"/>
      <w:marBottom w:val="0"/>
      <w:divBdr>
        <w:top w:val="none" w:sz="0" w:space="0" w:color="auto"/>
        <w:left w:val="none" w:sz="0" w:space="0" w:color="auto"/>
        <w:bottom w:val="none" w:sz="0" w:space="0" w:color="auto"/>
        <w:right w:val="none" w:sz="0" w:space="0" w:color="auto"/>
      </w:divBdr>
    </w:div>
    <w:div w:id="919947318">
      <w:bodyDiv w:val="1"/>
      <w:marLeft w:val="0"/>
      <w:marRight w:val="0"/>
      <w:marTop w:val="0"/>
      <w:marBottom w:val="0"/>
      <w:divBdr>
        <w:top w:val="none" w:sz="0" w:space="0" w:color="auto"/>
        <w:left w:val="none" w:sz="0" w:space="0" w:color="auto"/>
        <w:bottom w:val="none" w:sz="0" w:space="0" w:color="auto"/>
        <w:right w:val="none" w:sz="0" w:space="0" w:color="auto"/>
      </w:divBdr>
    </w:div>
    <w:div w:id="1373922219">
      <w:bodyDiv w:val="1"/>
      <w:marLeft w:val="0"/>
      <w:marRight w:val="0"/>
      <w:marTop w:val="0"/>
      <w:marBottom w:val="0"/>
      <w:divBdr>
        <w:top w:val="none" w:sz="0" w:space="0" w:color="auto"/>
        <w:left w:val="none" w:sz="0" w:space="0" w:color="auto"/>
        <w:bottom w:val="none" w:sz="0" w:space="0" w:color="auto"/>
        <w:right w:val="none" w:sz="0" w:space="0" w:color="auto"/>
      </w:divBdr>
    </w:div>
    <w:div w:id="1402871205">
      <w:bodyDiv w:val="1"/>
      <w:marLeft w:val="0"/>
      <w:marRight w:val="0"/>
      <w:marTop w:val="0"/>
      <w:marBottom w:val="0"/>
      <w:divBdr>
        <w:top w:val="none" w:sz="0" w:space="0" w:color="auto"/>
        <w:left w:val="none" w:sz="0" w:space="0" w:color="auto"/>
        <w:bottom w:val="none" w:sz="0" w:space="0" w:color="auto"/>
        <w:right w:val="none" w:sz="0" w:space="0" w:color="auto"/>
      </w:divBdr>
    </w:div>
    <w:div w:id="158198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publications/the-7-principles-of-public-life/the-7-principles-of-public-life--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45444387C6D4EB07BDE28329B1532" ma:contentTypeVersion="13" ma:contentTypeDescription="Create a new document." ma:contentTypeScope="" ma:versionID="8f01f499a4eb8b4e9484d2e2b34217dc">
  <xsd:schema xmlns:xsd="http://www.w3.org/2001/XMLSchema" xmlns:xs="http://www.w3.org/2001/XMLSchema" xmlns:p="http://schemas.microsoft.com/office/2006/metadata/properties" xmlns:ns2="c2431a7f-29ce-4355-ab21-1a5c7db817c0" xmlns:ns3="e75da363-4ef8-4cdb-890c-eb79dfd22409" targetNamespace="http://schemas.microsoft.com/office/2006/metadata/properties" ma:root="true" ma:fieldsID="628a293dbe6032c6c1c87fc5a94070e0" ns2:_="" ns3:_="">
    <xsd:import namespace="c2431a7f-29ce-4355-ab21-1a5c7db817c0"/>
    <xsd:import namespace="e75da363-4ef8-4cdb-890c-eb79dfd224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31a7f-29ce-4355-ab21-1a5c7db81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76d3b2-a93e-4a1b-883c-e79c546a024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5da363-4ef8-4cdb-890c-eb79dfd224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4216b19-6aee-49a6-813c-87ae00ac8490}" ma:internalName="TaxCatchAll" ma:showField="CatchAllData" ma:web="e75da363-4ef8-4cdb-890c-eb79dfd224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5da363-4ef8-4cdb-890c-eb79dfd22409" xsi:nil="true"/>
    <lcf76f155ced4ddcb4097134ff3c332f xmlns="c2431a7f-29ce-4355-ab21-1a5c7db817c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49B47A-C769-40AA-B48E-27F75BF95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31a7f-29ce-4355-ab21-1a5c7db817c0"/>
    <ds:schemaRef ds:uri="e75da363-4ef8-4cdb-890c-eb79dfd22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DE53B6-4547-4AEA-84C3-B28E0823020F}">
  <ds:schemaRefs>
    <ds:schemaRef ds:uri="http://schemas.microsoft.com/office/2006/metadata/properties"/>
    <ds:schemaRef ds:uri="http://schemas.microsoft.com/office/infopath/2007/PartnerControls"/>
    <ds:schemaRef ds:uri="e75da363-4ef8-4cdb-890c-eb79dfd22409"/>
    <ds:schemaRef ds:uri="c2431a7f-29ce-4355-ab21-1a5c7db817c0"/>
  </ds:schemaRefs>
</ds:datastoreItem>
</file>

<file path=customXml/itemProps3.xml><?xml version="1.0" encoding="utf-8"?>
<ds:datastoreItem xmlns:ds="http://schemas.openxmlformats.org/officeDocument/2006/customXml" ds:itemID="{80D90F9D-7DD8-4C9E-8DC6-E85B8BB6B0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Crosbie</dc:creator>
  <cp:keywords/>
  <dc:description/>
  <cp:lastModifiedBy>Iain Crosbie</cp:lastModifiedBy>
  <cp:revision>30</cp:revision>
  <cp:lastPrinted>2024-04-15T16:41:00Z</cp:lastPrinted>
  <dcterms:created xsi:type="dcterms:W3CDTF">2024-10-02T18:36:00Z</dcterms:created>
  <dcterms:modified xsi:type="dcterms:W3CDTF">2024-10-02T18:56:00Z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0x01010075945444387C6D4EB07BDE28329B1532</vt:lpwstr>
  </property>
  <property fmtid="{D5CDD505-2E9C-101B-9397-08002B2CF9AE}" pid="3" name="MediaServiceImageTags">
    <vt:lpwstr/>
  </property>
</Properties>
</file>